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F2" w:rsidRDefault="007E77F2" w:rsidP="007E77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/>
          <w:sz w:val="24"/>
          <w:szCs w:val="24"/>
        </w:rPr>
        <w:br/>
        <w:t>БЮДЖЕТНОЕ ПРОФЕССИОНАЛЬНОЕ ОБРАЗОВАТЕЛЬНОЕ</w:t>
      </w:r>
    </w:p>
    <w:p w:rsidR="007E77F2" w:rsidRDefault="007E77F2" w:rsidP="007E77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УЧРЕЖДЕНИЕ ОМСКОЙ ОБЛАСТИ </w:t>
      </w:r>
    </w:p>
    <w:p w:rsidR="007E77F2" w:rsidRDefault="007E77F2" w:rsidP="007E77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«МЕДИЦИНСКИЙ КОЛЛЕДЖ»</w:t>
      </w:r>
    </w:p>
    <w:p w:rsidR="007E77F2" w:rsidRDefault="007E77F2" w:rsidP="007E77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(БПОУ ОО «МК»)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1116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7E77F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30F61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1116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ПЛИНЫ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Pr="00A921E4" w:rsidRDefault="00F02322" w:rsidP="00AC5A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1E4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322" w:rsidRDefault="00F02322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322" w:rsidRDefault="00F02322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322" w:rsidRDefault="00F02322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322" w:rsidRDefault="00F02322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223E18" w:rsidP="001116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23F21">
        <w:rPr>
          <w:rFonts w:ascii="Times New Roman" w:hAnsi="Times New Roman" w:cs="Times New Roman"/>
          <w:sz w:val="28"/>
          <w:szCs w:val="28"/>
        </w:rPr>
        <w:t>7</w:t>
      </w:r>
      <w:r w:rsidR="00355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10173" w:type="dxa"/>
        <w:tblLook w:val="04A0"/>
      </w:tblPr>
      <w:tblGrid>
        <w:gridCol w:w="5637"/>
        <w:gridCol w:w="992"/>
        <w:gridCol w:w="3544"/>
      </w:tblGrid>
      <w:tr w:rsidR="007B7CAB" w:rsidRPr="007B7CAB" w:rsidTr="00F872E5">
        <w:tc>
          <w:tcPr>
            <w:tcW w:w="5637" w:type="dxa"/>
          </w:tcPr>
          <w:p w:rsidR="007B7CAB" w:rsidRPr="007B7CAB" w:rsidRDefault="005E0D82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-340528</wp:posOffset>
                  </wp:positionH>
                  <wp:positionV relativeFrom="paragraph">
                    <wp:posOffset>-161334</wp:posOffset>
                  </wp:positionV>
                  <wp:extent cx="6936009" cy="9530244"/>
                  <wp:effectExtent l="19050" t="0" r="0" b="0"/>
                  <wp:wrapNone/>
                  <wp:docPr id="1" name="Рисунок 0" descr="СДОЗ 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ОЗ 01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6009" cy="9530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B6F25">
              <w:rPr>
                <w:rFonts w:ascii="Times New Roman" w:hAnsi="Times New Roman" w:cs="Times New Roman"/>
                <w:sz w:val="28"/>
                <w:szCs w:val="28"/>
              </w:rPr>
              <w:t>Рассмотрено и одобр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ено на заседании учебно-методической комиссии</w:t>
            </w:r>
          </w:p>
          <w:p w:rsidR="007B7CAB" w:rsidRPr="007B7CAB" w:rsidRDefault="007B7CAB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</w:p>
          <w:p w:rsidR="007B7CAB" w:rsidRPr="007B7CAB" w:rsidRDefault="001B6F25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</w:t>
            </w:r>
            <w:r w:rsidR="00123F21">
              <w:rPr>
                <w:rFonts w:ascii="Times New Roman" w:hAnsi="Times New Roman" w:cs="Times New Roman"/>
                <w:sz w:val="28"/>
                <w:szCs w:val="28"/>
              </w:rPr>
              <w:t xml:space="preserve">________ 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23F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 г.</w:t>
            </w:r>
          </w:p>
          <w:p w:rsidR="00AB7379" w:rsidRDefault="007B7CAB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Председатель УМК, зам.  директора по</w:t>
            </w:r>
          </w:p>
          <w:p w:rsidR="007B7CAB" w:rsidRPr="007B7CAB" w:rsidRDefault="00123F21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7B7CAB" w:rsidRPr="007B7CAB" w:rsidRDefault="007B7CAB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B7CAB" w:rsidRPr="007B7CAB" w:rsidRDefault="007B7CAB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7CAB" w:rsidRPr="007B7CAB" w:rsidRDefault="007B7CAB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7B7CAB" w:rsidRPr="007B7CAB" w:rsidRDefault="007B7CAB" w:rsidP="001B6F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 И. В. Боровский</w:t>
            </w:r>
          </w:p>
          <w:p w:rsidR="007B7CAB" w:rsidRPr="007B7CAB" w:rsidRDefault="001B6F25" w:rsidP="00F872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F872E5">
              <w:rPr>
                <w:rFonts w:ascii="Times New Roman" w:hAnsi="Times New Roman" w:cs="Times New Roman"/>
                <w:sz w:val="28"/>
                <w:szCs w:val="28"/>
              </w:rPr>
              <w:t>_______20 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7CA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7B7CAB" w:rsidRPr="007B7CAB" w:rsidRDefault="00F02322" w:rsidP="007B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7B7CAB" w:rsidRPr="007B7CAB" w:rsidRDefault="007B7CAB" w:rsidP="001B6F25">
      <w:pPr>
        <w:pStyle w:val="a3"/>
        <w:ind w:left="2410"/>
        <w:rPr>
          <w:rFonts w:ascii="Times New Roman" w:hAnsi="Times New Roman" w:cs="Times New Roman"/>
          <w:sz w:val="28"/>
          <w:szCs w:val="28"/>
        </w:rPr>
      </w:pPr>
    </w:p>
    <w:p w:rsidR="001A10F6" w:rsidRDefault="00F872E5" w:rsidP="00E632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11168D">
        <w:rPr>
          <w:rFonts w:ascii="Times New Roman" w:hAnsi="Times New Roman" w:cs="Times New Roman"/>
          <w:sz w:val="28"/>
          <w:szCs w:val="28"/>
        </w:rPr>
        <w:t>34.02.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="001A10F6">
        <w:rPr>
          <w:rFonts w:ascii="Times New Roman" w:hAnsi="Times New Roman" w:cs="Times New Roman"/>
          <w:sz w:val="28"/>
          <w:szCs w:val="28"/>
        </w:rPr>
        <w:t>Сестринское дело</w:t>
      </w:r>
      <w:r>
        <w:rPr>
          <w:rFonts w:ascii="Times New Roman" w:hAnsi="Times New Roman" w:cs="Times New Roman"/>
          <w:sz w:val="28"/>
          <w:szCs w:val="28"/>
        </w:rPr>
        <w:t xml:space="preserve"> (базовая подготовка),</w:t>
      </w:r>
    </w:p>
    <w:p w:rsidR="007B7CAB" w:rsidRDefault="00F872E5" w:rsidP="00E632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очно-заочная форма обучения</w:t>
      </w: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63232" w:rsidRPr="007B7CAB" w:rsidRDefault="00E63232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168D" w:rsidRPr="007B7CAB" w:rsidRDefault="0011168D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1B6F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 </w:t>
      </w:r>
      <w:r w:rsidR="00F872E5">
        <w:rPr>
          <w:rFonts w:ascii="Times New Roman" w:hAnsi="Times New Roman" w:cs="Times New Roman"/>
          <w:sz w:val="28"/>
          <w:szCs w:val="28"/>
        </w:rPr>
        <w:t>(далее – ФГОС) по специальности</w:t>
      </w:r>
      <w:r w:rsidR="001B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="00A951A1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(далее  – СПО)</w:t>
      </w:r>
    </w:p>
    <w:p w:rsidR="00E63232" w:rsidRDefault="0011168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1B6F25">
        <w:rPr>
          <w:rFonts w:ascii="Times New Roman" w:hAnsi="Times New Roman" w:cs="Times New Roman"/>
          <w:sz w:val="28"/>
          <w:szCs w:val="28"/>
        </w:rPr>
        <w:t xml:space="preserve">01 </w:t>
      </w:r>
      <w:r w:rsidR="001A10F6">
        <w:rPr>
          <w:rFonts w:ascii="Times New Roman" w:hAnsi="Times New Roman" w:cs="Times New Roman"/>
          <w:sz w:val="28"/>
          <w:szCs w:val="28"/>
        </w:rPr>
        <w:t xml:space="preserve"> Сестринское дело</w:t>
      </w:r>
      <w:r w:rsidR="00F872E5">
        <w:rPr>
          <w:rFonts w:ascii="Times New Roman" w:hAnsi="Times New Roman" w:cs="Times New Roman"/>
          <w:sz w:val="28"/>
          <w:szCs w:val="28"/>
        </w:rPr>
        <w:t xml:space="preserve"> (базовая подготовка), очно-заочная форма обучения</w:t>
      </w:r>
      <w:r w:rsidR="00E63232">
        <w:rPr>
          <w:rFonts w:ascii="Times New Roman" w:hAnsi="Times New Roman" w:cs="Times New Roman"/>
          <w:sz w:val="28"/>
          <w:szCs w:val="28"/>
        </w:rPr>
        <w:t>.</w:t>
      </w:r>
    </w:p>
    <w:p w:rsidR="00E63232" w:rsidRDefault="00E63232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A951A1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A951A1" w:rsidP="001B6F2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</w:t>
      </w:r>
      <w:r w:rsidR="001F017B" w:rsidRPr="001F017B">
        <w:rPr>
          <w:sz w:val="28"/>
          <w:szCs w:val="28"/>
        </w:rPr>
        <w:t xml:space="preserve"> </w:t>
      </w:r>
      <w:r w:rsidR="00F872E5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 xml:space="preserve">юджетное </w:t>
      </w:r>
      <w:r w:rsidR="007E77F2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F872E5" w:rsidRDefault="00F872E5" w:rsidP="001B6F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1B6F25" w:rsidP="00F872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951A1">
        <w:rPr>
          <w:rFonts w:ascii="Times New Roman" w:hAnsi="Times New Roman" w:cs="Times New Roman"/>
          <w:sz w:val="28"/>
          <w:szCs w:val="28"/>
        </w:rPr>
        <w:t>:</w:t>
      </w:r>
    </w:p>
    <w:p w:rsidR="00A951A1" w:rsidRPr="00AC5A83" w:rsidRDefault="001F017B" w:rsidP="00300CEC">
      <w:pPr>
        <w:pStyle w:val="a3"/>
        <w:rPr>
          <w:rFonts w:ascii="Times New Roman" w:hAnsi="Times New Roman" w:cs="Times New Roman"/>
          <w:sz w:val="28"/>
          <w:szCs w:val="28"/>
        </w:rPr>
      </w:pPr>
      <w:r w:rsidRPr="00AC5A83">
        <w:rPr>
          <w:rFonts w:ascii="Times New Roman" w:hAnsi="Times New Roman" w:cs="Times New Roman"/>
          <w:sz w:val="28"/>
          <w:szCs w:val="28"/>
        </w:rPr>
        <w:t xml:space="preserve">Байдаков Дмитрий Викторович </w:t>
      </w:r>
      <w:r w:rsidR="001B6F25">
        <w:rPr>
          <w:rFonts w:ascii="Times New Roman" w:hAnsi="Times New Roman" w:cs="Times New Roman"/>
          <w:sz w:val="28"/>
          <w:szCs w:val="28"/>
        </w:rPr>
        <w:t xml:space="preserve"> </w:t>
      </w:r>
      <w:r w:rsidRPr="00AC5A83">
        <w:rPr>
          <w:rFonts w:ascii="Times New Roman" w:hAnsi="Times New Roman" w:cs="Times New Roman"/>
          <w:sz w:val="28"/>
          <w:szCs w:val="28"/>
        </w:rPr>
        <w:t>-</w:t>
      </w:r>
      <w:r w:rsidR="006F5674" w:rsidRPr="00AC5A83">
        <w:rPr>
          <w:rFonts w:ascii="Times New Roman" w:hAnsi="Times New Roman" w:cs="Times New Roman"/>
          <w:sz w:val="28"/>
          <w:szCs w:val="28"/>
        </w:rPr>
        <w:t xml:space="preserve"> </w:t>
      </w:r>
      <w:r w:rsidRPr="00AC5A83">
        <w:rPr>
          <w:rFonts w:ascii="Times New Roman" w:hAnsi="Times New Roman" w:cs="Times New Roman"/>
          <w:sz w:val="28"/>
          <w:szCs w:val="28"/>
        </w:rPr>
        <w:t xml:space="preserve"> </w:t>
      </w:r>
      <w:r w:rsidR="00300CEC" w:rsidRPr="00AC5A83">
        <w:rPr>
          <w:rFonts w:ascii="Times New Roman" w:hAnsi="Times New Roman" w:cs="Times New Roman"/>
          <w:sz w:val="28"/>
          <w:szCs w:val="28"/>
        </w:rPr>
        <w:t xml:space="preserve">преподаватель  </w:t>
      </w:r>
      <w:r w:rsidR="00AB7379">
        <w:rPr>
          <w:rFonts w:ascii="Times New Roman" w:hAnsi="Times New Roman" w:cs="Times New Roman"/>
          <w:sz w:val="28"/>
          <w:szCs w:val="28"/>
        </w:rPr>
        <w:t>первой</w:t>
      </w:r>
      <w:r w:rsidR="00300CEC" w:rsidRPr="00AC5A83">
        <w:rPr>
          <w:rFonts w:ascii="Times New Roman" w:hAnsi="Times New Roman" w:cs="Times New Roman"/>
          <w:sz w:val="28"/>
          <w:szCs w:val="28"/>
        </w:rPr>
        <w:t xml:space="preserve">  квалификацион</w:t>
      </w:r>
      <w:r w:rsidR="001B6F25">
        <w:rPr>
          <w:rFonts w:ascii="Times New Roman" w:hAnsi="Times New Roman" w:cs="Times New Roman"/>
          <w:sz w:val="28"/>
          <w:szCs w:val="28"/>
        </w:rPr>
        <w:t xml:space="preserve">ной </w:t>
      </w:r>
      <w:r w:rsidR="00300CEC" w:rsidRPr="00AC5A83">
        <w:rPr>
          <w:rFonts w:ascii="Times New Roman" w:hAnsi="Times New Roman" w:cs="Times New Roman"/>
          <w:sz w:val="28"/>
          <w:szCs w:val="28"/>
        </w:rPr>
        <w:t>категории.</w:t>
      </w:r>
    </w:p>
    <w:p w:rsidR="00223E18" w:rsidRPr="00A951A1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CEC" w:rsidRDefault="00300CE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6F25" w:rsidRDefault="001B6F2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232" w:rsidRDefault="00E63232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35593D" w:rsidRDefault="0035593D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246FA5" w:rsidP="00246F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AB542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AB5425" w:rsidP="00246F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77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F01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171965" w:rsidRDefault="00AB5425" w:rsidP="00246F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77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71965" w:rsidRDefault="00171965" w:rsidP="001719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1B6F25">
      <w:pPr>
        <w:shd w:val="clear" w:color="auto" w:fill="FFFFFF"/>
        <w:ind w:left="1181"/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lastRenderedPageBreak/>
        <w:t xml:space="preserve">1. </w:t>
      </w:r>
      <w:r w:rsidR="001B6F2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ПАСПОРТ ПРОГРАММЫ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УЧЕБНОЙ</w:t>
      </w:r>
      <w:r w:rsidR="001B6F25"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:rsidR="001F017B" w:rsidRPr="00AC5A83" w:rsidRDefault="00F02322" w:rsidP="001F017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История</w:t>
      </w:r>
    </w:p>
    <w:p w:rsidR="00A224EB" w:rsidRDefault="00A224EB" w:rsidP="00F872E5">
      <w:pPr>
        <w:shd w:val="clear" w:color="auto" w:fill="FFFFFF"/>
        <w:tabs>
          <w:tab w:val="left" w:pos="557"/>
        </w:tabs>
        <w:spacing w:after="0" w:line="240" w:lineRule="auto"/>
        <w:ind w:left="34"/>
      </w:pPr>
      <w:r>
        <w:rPr>
          <w:rFonts w:ascii="Times New Roman" w:hAnsi="Times New Roman" w:cs="Times New Roman"/>
          <w:b/>
          <w:bCs/>
          <w:spacing w:val="-13"/>
          <w:sz w:val="28"/>
          <w:szCs w:val="28"/>
        </w:rPr>
        <w:t>1.1.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программы</w:t>
      </w:r>
      <w:r w:rsidR="00F872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учебной дисциплины</w:t>
      </w:r>
    </w:p>
    <w:p w:rsidR="0018438F" w:rsidRPr="00525DA3" w:rsidRDefault="00A224EB" w:rsidP="00F872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 учебной дисц</w:t>
      </w:r>
      <w:r w:rsidR="001B6F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иплины является частью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основной профессиональной образовательной программы в соот</w:t>
      </w:r>
      <w:r w:rsidR="001B6F25">
        <w:rPr>
          <w:rFonts w:ascii="Times New Roman" w:eastAsia="Times New Roman" w:hAnsi="Times New Roman" w:cs="Times New Roman"/>
          <w:sz w:val="28"/>
          <w:szCs w:val="28"/>
        </w:rPr>
        <w:t>ветствии с</w:t>
      </w:r>
      <w:r w:rsidR="001B6F25">
        <w:rPr>
          <w:rFonts w:ascii="Times New Roman" w:eastAsia="Times New Roman" w:hAnsi="Times New Roman" w:cs="Times New Roman"/>
          <w:sz w:val="28"/>
          <w:szCs w:val="28"/>
        </w:rPr>
        <w:br/>
        <w:t>ФГОС по специальност</w:t>
      </w:r>
      <w:r w:rsidR="00E6323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6F25">
        <w:rPr>
          <w:rFonts w:ascii="Times New Roman" w:eastAsia="Times New Roman" w:hAnsi="Times New Roman" w:cs="Times New Roman"/>
          <w:sz w:val="28"/>
          <w:szCs w:val="28"/>
        </w:rPr>
        <w:t xml:space="preserve"> СПО</w:t>
      </w:r>
      <w:r w:rsidR="00184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168D">
        <w:rPr>
          <w:rFonts w:ascii="Times New Roman" w:hAnsi="Times New Roman" w:cs="Times New Roman"/>
          <w:sz w:val="28"/>
          <w:szCs w:val="28"/>
        </w:rPr>
        <w:t>34.02.</w:t>
      </w:r>
      <w:r w:rsidR="00525DA3">
        <w:rPr>
          <w:rFonts w:ascii="Times New Roman" w:hAnsi="Times New Roman" w:cs="Times New Roman"/>
          <w:sz w:val="28"/>
          <w:szCs w:val="28"/>
        </w:rPr>
        <w:t xml:space="preserve">01 </w:t>
      </w:r>
      <w:r w:rsidR="001A10F6">
        <w:rPr>
          <w:rFonts w:ascii="Times New Roman" w:hAnsi="Times New Roman" w:cs="Times New Roman"/>
          <w:sz w:val="28"/>
          <w:szCs w:val="28"/>
        </w:rPr>
        <w:t>Сестринское дело</w:t>
      </w:r>
      <w:r w:rsidR="00F872E5">
        <w:rPr>
          <w:rFonts w:ascii="Times New Roman" w:hAnsi="Times New Roman" w:cs="Times New Roman"/>
          <w:sz w:val="28"/>
          <w:szCs w:val="28"/>
        </w:rPr>
        <w:t xml:space="preserve"> (базовая подготовка), очно-заочная форма обучения.</w:t>
      </w:r>
    </w:p>
    <w:p w:rsidR="00A224EB" w:rsidRDefault="00A224EB" w:rsidP="00F872E5">
      <w:pPr>
        <w:shd w:val="clear" w:color="auto" w:fill="FFFFFF"/>
        <w:tabs>
          <w:tab w:val="left" w:pos="557"/>
        </w:tabs>
        <w:spacing w:after="0" w:line="240" w:lineRule="auto"/>
        <w:ind w:left="34" w:right="22"/>
        <w:jc w:val="both"/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1.2.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программы:</w:t>
      </w:r>
    </w:p>
    <w:p w:rsidR="00300CEC" w:rsidRPr="00525DA3" w:rsidRDefault="00B958E1" w:rsidP="00F872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0CE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F02322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Pr="00300CE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A10F6">
        <w:rPr>
          <w:rFonts w:ascii="Times New Roman" w:hAnsi="Times New Roman" w:cs="Times New Roman"/>
          <w:sz w:val="28"/>
          <w:szCs w:val="28"/>
        </w:rPr>
        <w:t>общей гуманитарной и социально-экономической</w:t>
      </w:r>
      <w:r w:rsidRPr="00300CEC">
        <w:rPr>
          <w:rFonts w:ascii="Times New Roman" w:hAnsi="Times New Roman" w:cs="Times New Roman"/>
          <w:sz w:val="28"/>
          <w:szCs w:val="28"/>
        </w:rPr>
        <w:t xml:space="preserve"> дисциплиной </w:t>
      </w:r>
      <w:r w:rsidR="001A10F6">
        <w:rPr>
          <w:rFonts w:ascii="Times New Roman" w:hAnsi="Times New Roman" w:cs="Times New Roman"/>
          <w:sz w:val="28"/>
          <w:szCs w:val="28"/>
        </w:rPr>
        <w:t>ОГСЭ.01.</w:t>
      </w:r>
      <w:r w:rsidRPr="00300CEC">
        <w:rPr>
          <w:rFonts w:ascii="Times New Roman" w:hAnsi="Times New Roman" w:cs="Times New Roman"/>
          <w:sz w:val="28"/>
          <w:szCs w:val="28"/>
        </w:rPr>
        <w:t xml:space="preserve"> и относится к </w:t>
      </w:r>
      <w:r w:rsidR="001A10F6">
        <w:rPr>
          <w:rFonts w:ascii="Times New Roman" w:hAnsi="Times New Roman" w:cs="Times New Roman"/>
          <w:sz w:val="28"/>
          <w:szCs w:val="28"/>
        </w:rPr>
        <w:t>общему гуманитарному и социально-экономическому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CEC">
        <w:rPr>
          <w:rFonts w:ascii="Times New Roman" w:hAnsi="Times New Roman" w:cs="Times New Roman"/>
          <w:sz w:val="28"/>
          <w:szCs w:val="28"/>
        </w:rPr>
        <w:t xml:space="preserve"> циклу учебных дисциплин </w:t>
      </w:r>
      <w:r w:rsidR="001A10F6">
        <w:rPr>
          <w:rFonts w:ascii="Times New Roman" w:hAnsi="Times New Roman" w:cs="Times New Roman"/>
          <w:sz w:val="28"/>
          <w:szCs w:val="28"/>
        </w:rPr>
        <w:t>ОГСЭ.00.</w:t>
      </w:r>
    </w:p>
    <w:p w:rsidR="00F02322" w:rsidRPr="00F02322" w:rsidRDefault="00F02322" w:rsidP="00F872E5">
      <w:pPr>
        <w:shd w:val="clear" w:color="auto" w:fill="FFFFFF"/>
        <w:spacing w:after="0" w:line="240" w:lineRule="auto"/>
        <w:rPr>
          <w:sz w:val="28"/>
          <w:szCs w:val="28"/>
        </w:rPr>
      </w:pPr>
      <w:r w:rsidRPr="00F02322"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r w:rsidRPr="00F02322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дисциплины - требования к результатам освоения</w:t>
      </w:r>
      <w:r w:rsidR="00F872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учебной </w:t>
      </w:r>
    </w:p>
    <w:p w:rsidR="00525DA3" w:rsidRDefault="00F872E5" w:rsidP="00F872E5">
      <w:pPr>
        <w:shd w:val="clear" w:color="auto" w:fill="FFFFFF"/>
        <w:spacing w:after="0" w:line="240" w:lineRule="auto"/>
        <w:ind w:right="356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</w:p>
    <w:p w:rsidR="00F02322" w:rsidRPr="00525DA3" w:rsidRDefault="00F02322" w:rsidP="00F872E5">
      <w:pPr>
        <w:shd w:val="clear" w:color="auto" w:fill="FFFFFF"/>
        <w:spacing w:after="0" w:line="240" w:lineRule="auto"/>
        <w:ind w:right="3562"/>
        <w:rPr>
          <w:sz w:val="28"/>
          <w:szCs w:val="28"/>
        </w:rPr>
      </w:pPr>
      <w:r w:rsidRPr="00525DA3">
        <w:rPr>
          <w:rFonts w:ascii="Times New Roman" w:eastAsia="Times New Roman" w:hAnsi="Times New Roman" w:cs="Times New Roman"/>
          <w:bCs/>
          <w:sz w:val="28"/>
          <w:szCs w:val="28"/>
        </w:rPr>
        <w:t>Цель:</w:t>
      </w:r>
    </w:p>
    <w:p w:rsidR="00F02322" w:rsidRPr="00F02322" w:rsidRDefault="00F872E5" w:rsidP="00F872E5">
      <w:pPr>
        <w:shd w:val="clear" w:color="auto" w:fill="FFFFFF"/>
        <w:spacing w:after="0" w:line="240" w:lineRule="auto"/>
        <w:ind w:right="17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</w:rPr>
        <w:t xml:space="preserve">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</w:rPr>
        <w:t xml:space="preserve"> - начала 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</w:rPr>
        <w:t xml:space="preserve"> вв.</w:t>
      </w:r>
    </w:p>
    <w:p w:rsidR="00F02322" w:rsidRPr="00525DA3" w:rsidRDefault="00F02322" w:rsidP="00F872E5">
      <w:pPr>
        <w:shd w:val="clear" w:color="auto" w:fill="FFFFFF"/>
        <w:spacing w:after="0" w:line="240" w:lineRule="auto"/>
        <w:ind w:left="7"/>
        <w:rPr>
          <w:sz w:val="28"/>
          <w:szCs w:val="28"/>
        </w:rPr>
      </w:pPr>
      <w:r w:rsidRPr="00525DA3">
        <w:rPr>
          <w:rFonts w:ascii="Times New Roman" w:eastAsia="Times New Roman" w:hAnsi="Times New Roman" w:cs="Times New Roman"/>
          <w:bCs/>
          <w:sz w:val="28"/>
          <w:szCs w:val="28"/>
        </w:rPr>
        <w:t>Задачи:</w:t>
      </w:r>
    </w:p>
    <w:p w:rsidR="00F02322" w:rsidRPr="00F02322" w:rsidRDefault="00F02322" w:rsidP="00F872E5">
      <w:pPr>
        <w:widowControl w:val="0"/>
        <w:numPr>
          <w:ilvl w:val="0"/>
          <w:numId w:val="17"/>
        </w:numPr>
        <w:shd w:val="clear" w:color="auto" w:fill="FFFFFF"/>
        <w:tabs>
          <w:tab w:val="left" w:pos="559"/>
        </w:tabs>
        <w:autoSpaceDE w:val="0"/>
        <w:autoSpaceDN w:val="0"/>
        <w:adjustRightInd w:val="0"/>
        <w:spacing w:after="0" w:line="240" w:lineRule="auto"/>
        <w:ind w:left="338" w:right="170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 xml:space="preserve">рассмотреть основные этапы развития России на протяжении последних десятилетий </w:t>
      </w:r>
      <w:r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F02322">
        <w:rPr>
          <w:rFonts w:ascii="Times New Roman" w:eastAsia="Times New Roman" w:hAnsi="Times New Roman" w:cs="Times New Roman"/>
          <w:sz w:val="28"/>
          <w:szCs w:val="28"/>
        </w:rPr>
        <w:t xml:space="preserve"> - начала </w:t>
      </w:r>
      <w:r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F02322">
        <w:rPr>
          <w:rFonts w:ascii="Times New Roman" w:eastAsia="Times New Roman" w:hAnsi="Times New Roman" w:cs="Times New Roman"/>
          <w:sz w:val="28"/>
          <w:szCs w:val="28"/>
        </w:rPr>
        <w:t xml:space="preserve"> вв.;</w:t>
      </w:r>
    </w:p>
    <w:p w:rsidR="00F02322" w:rsidRPr="00F02322" w:rsidRDefault="00F02322" w:rsidP="00F872E5">
      <w:pPr>
        <w:widowControl w:val="0"/>
        <w:numPr>
          <w:ilvl w:val="0"/>
          <w:numId w:val="17"/>
        </w:numPr>
        <w:shd w:val="clear" w:color="auto" w:fill="FFFFFF"/>
        <w:tabs>
          <w:tab w:val="left" w:pos="559"/>
        </w:tabs>
        <w:autoSpaceDE w:val="0"/>
        <w:autoSpaceDN w:val="0"/>
        <w:adjustRightInd w:val="0"/>
        <w:spacing w:after="0" w:line="240" w:lineRule="auto"/>
        <w:ind w:left="338" w:right="173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>показать направления взаимовлияния важнейших мировых событий и процессов на развитие современной России;</w:t>
      </w:r>
    </w:p>
    <w:p w:rsidR="00F02322" w:rsidRPr="00F02322" w:rsidRDefault="00F02322" w:rsidP="00F872E5">
      <w:pPr>
        <w:widowControl w:val="0"/>
        <w:numPr>
          <w:ilvl w:val="0"/>
          <w:numId w:val="17"/>
        </w:numPr>
        <w:shd w:val="clear" w:color="auto" w:fill="FFFFFF"/>
        <w:tabs>
          <w:tab w:val="left" w:pos="559"/>
        </w:tabs>
        <w:autoSpaceDE w:val="0"/>
        <w:autoSpaceDN w:val="0"/>
        <w:adjustRightInd w:val="0"/>
        <w:spacing w:after="0" w:line="240" w:lineRule="auto"/>
        <w:ind w:left="338" w:right="173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>сформировать целостное представление о месте и роли современной России в мире;</w:t>
      </w:r>
    </w:p>
    <w:p w:rsidR="00F02322" w:rsidRPr="00F02322" w:rsidRDefault="00F02322" w:rsidP="00F872E5">
      <w:pPr>
        <w:shd w:val="clear" w:color="auto" w:fill="FFFFFF"/>
        <w:tabs>
          <w:tab w:val="left" w:pos="701"/>
        </w:tabs>
        <w:spacing w:after="0" w:line="240" w:lineRule="auto"/>
        <w:ind w:left="343" w:right="173"/>
        <w:jc w:val="both"/>
        <w:rPr>
          <w:sz w:val="28"/>
          <w:szCs w:val="28"/>
        </w:rPr>
      </w:pPr>
      <w:r w:rsidRPr="00F02322">
        <w:rPr>
          <w:rFonts w:ascii="Times New Roman" w:hAnsi="Times New Roman" w:cs="Times New Roman"/>
          <w:sz w:val="28"/>
          <w:szCs w:val="28"/>
        </w:rPr>
        <w:t>-</w:t>
      </w:r>
      <w:r w:rsidRPr="00F02322">
        <w:rPr>
          <w:rFonts w:ascii="Times New Roman" w:hAnsi="Times New Roman" w:cs="Times New Roman"/>
          <w:sz w:val="28"/>
          <w:szCs w:val="28"/>
        </w:rPr>
        <w:tab/>
      </w:r>
      <w:r w:rsidRPr="00F02322">
        <w:rPr>
          <w:rFonts w:ascii="Times New Roman" w:eastAsia="Times New Roman" w:hAnsi="Times New Roman" w:cs="Times New Roman"/>
          <w:sz w:val="28"/>
          <w:szCs w:val="28"/>
        </w:rPr>
        <w:t>показать целесообразность учета исторического опыта последней</w:t>
      </w:r>
      <w:r w:rsidRPr="00F02322">
        <w:rPr>
          <w:rFonts w:ascii="Times New Roman" w:eastAsia="Times New Roman" w:hAnsi="Times New Roman" w:cs="Times New Roman"/>
          <w:sz w:val="28"/>
          <w:szCs w:val="28"/>
        </w:rPr>
        <w:br/>
        <w:t xml:space="preserve">четверти </w:t>
      </w:r>
      <w:r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F02322">
        <w:rPr>
          <w:rFonts w:ascii="Times New Roman" w:eastAsia="Times New Roman" w:hAnsi="Times New Roman" w:cs="Times New Roman"/>
          <w:sz w:val="28"/>
          <w:szCs w:val="28"/>
        </w:rPr>
        <w:t xml:space="preserve"> века в современном социально-экономическом,</w:t>
      </w:r>
      <w:r w:rsidRPr="00F02322">
        <w:rPr>
          <w:rFonts w:ascii="Times New Roman" w:eastAsia="Times New Roman" w:hAnsi="Times New Roman" w:cs="Times New Roman"/>
          <w:sz w:val="28"/>
          <w:szCs w:val="28"/>
        </w:rPr>
        <w:br/>
        <w:t>политическом и культурном развитии России.</w:t>
      </w:r>
    </w:p>
    <w:p w:rsidR="00F02322" w:rsidRPr="00525DA3" w:rsidRDefault="00F02322" w:rsidP="00F872E5">
      <w:pPr>
        <w:shd w:val="clear" w:color="auto" w:fill="FFFFFF"/>
        <w:spacing w:after="0" w:line="240" w:lineRule="auto"/>
        <w:ind w:left="5"/>
        <w:jc w:val="both"/>
        <w:rPr>
          <w:sz w:val="28"/>
          <w:szCs w:val="28"/>
        </w:rPr>
      </w:pPr>
      <w:r w:rsidRPr="00525DA3">
        <w:rPr>
          <w:rFonts w:ascii="Times New Roman" w:eastAsia="Times New Roman" w:hAnsi="Times New Roman" w:cs="Times New Roman"/>
          <w:bCs/>
          <w:sz w:val="28"/>
          <w:szCs w:val="28"/>
        </w:rPr>
        <w:t>В результате освоения дисциплины обучающийся должен уметь:</w:t>
      </w:r>
    </w:p>
    <w:p w:rsidR="00F02322" w:rsidRPr="00F02322" w:rsidRDefault="00F02322" w:rsidP="00F872E5">
      <w:pPr>
        <w:widowControl w:val="0"/>
        <w:numPr>
          <w:ilvl w:val="0"/>
          <w:numId w:val="18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left="341" w:right="180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>ориентироваться в современной экономической, политической, культурной ситуации в России и мире;</w:t>
      </w:r>
    </w:p>
    <w:p w:rsidR="00F02322" w:rsidRPr="00F02322" w:rsidRDefault="00F02322" w:rsidP="00F872E5">
      <w:pPr>
        <w:widowControl w:val="0"/>
        <w:numPr>
          <w:ilvl w:val="0"/>
          <w:numId w:val="18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left="341" w:right="170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F02322" w:rsidRPr="00525DA3" w:rsidRDefault="00F02322" w:rsidP="00F872E5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525DA3">
        <w:rPr>
          <w:rFonts w:ascii="Times New Roman" w:eastAsia="Times New Roman" w:hAnsi="Times New Roman" w:cs="Times New Roman"/>
          <w:bCs/>
          <w:sz w:val="28"/>
          <w:szCs w:val="28"/>
        </w:rPr>
        <w:t>В результате освоения дисциплины обучающийся должен знать:</w:t>
      </w:r>
    </w:p>
    <w:p w:rsidR="00F02322" w:rsidRPr="00F02322" w:rsidRDefault="00525DA3" w:rsidP="00F872E5">
      <w:pPr>
        <w:shd w:val="clear" w:color="auto" w:fill="FFFFFF"/>
        <w:tabs>
          <w:tab w:val="left" w:pos="557"/>
        </w:tabs>
        <w:spacing w:after="0" w:line="240" w:lineRule="auto"/>
        <w:ind w:left="3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02322" w:rsidRPr="00F02322">
        <w:rPr>
          <w:rFonts w:ascii="Times New Roman" w:hAnsi="Times New Roman" w:cs="Times New Roman"/>
          <w:sz w:val="28"/>
          <w:szCs w:val="28"/>
        </w:rPr>
        <w:t>-</w:t>
      </w:r>
      <w:r w:rsidR="00F02322" w:rsidRPr="00F02322">
        <w:rPr>
          <w:rFonts w:ascii="Times New Roman" w:hAnsi="Times New Roman" w:cs="Times New Roman"/>
          <w:sz w:val="28"/>
          <w:szCs w:val="28"/>
        </w:rPr>
        <w:tab/>
      </w:r>
      <w:r w:rsidR="00F02322" w:rsidRPr="00F02322">
        <w:rPr>
          <w:rFonts w:ascii="Times New Roman" w:eastAsia="Times New Roman" w:hAnsi="Times New Roman" w:cs="Times New Roman"/>
          <w:sz w:val="28"/>
          <w:szCs w:val="28"/>
        </w:rPr>
        <w:t xml:space="preserve">основные направления ключевых регионов мира на рубеже 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="00F02322" w:rsidRPr="00F02322">
        <w:rPr>
          <w:rFonts w:ascii="Times New Roman" w:eastAsia="Times New Roman" w:hAnsi="Times New Roman" w:cs="Times New Roman"/>
          <w:sz w:val="28"/>
          <w:szCs w:val="28"/>
        </w:rPr>
        <w:br/>
        <w:t>вв.;</w:t>
      </w:r>
    </w:p>
    <w:p w:rsidR="00F02322" w:rsidRPr="00F02322" w:rsidRDefault="00F02322" w:rsidP="00F872E5">
      <w:pPr>
        <w:widowControl w:val="0"/>
        <w:numPr>
          <w:ilvl w:val="0"/>
          <w:numId w:val="19"/>
        </w:numPr>
        <w:shd w:val="clear" w:color="auto" w:fill="FFFFFF"/>
        <w:tabs>
          <w:tab w:val="left" w:pos="679"/>
        </w:tabs>
        <w:autoSpaceDE w:val="0"/>
        <w:autoSpaceDN w:val="0"/>
        <w:adjustRightInd w:val="0"/>
        <w:spacing w:after="0" w:line="240" w:lineRule="auto"/>
        <w:ind w:left="134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 xml:space="preserve">сущность и причины локальных, региональных, межгосударственных конфликтов в конце </w:t>
      </w:r>
      <w:r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F02322">
        <w:rPr>
          <w:rFonts w:ascii="Times New Roman" w:eastAsia="Times New Roman" w:hAnsi="Times New Roman" w:cs="Times New Roman"/>
          <w:sz w:val="28"/>
          <w:szCs w:val="28"/>
        </w:rPr>
        <w:t xml:space="preserve"> - начале </w:t>
      </w:r>
      <w:r w:rsidRPr="00F02322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F02322">
        <w:rPr>
          <w:rFonts w:ascii="Times New Roman" w:eastAsia="Times New Roman" w:hAnsi="Times New Roman" w:cs="Times New Roman"/>
          <w:sz w:val="28"/>
          <w:szCs w:val="28"/>
        </w:rPr>
        <w:t xml:space="preserve"> вв.;</w:t>
      </w:r>
    </w:p>
    <w:p w:rsidR="00F02322" w:rsidRPr="00F02322" w:rsidRDefault="00F02322" w:rsidP="00F872E5">
      <w:pPr>
        <w:widowControl w:val="0"/>
        <w:numPr>
          <w:ilvl w:val="0"/>
          <w:numId w:val="19"/>
        </w:numPr>
        <w:shd w:val="clear" w:color="auto" w:fill="FFFFFF"/>
        <w:tabs>
          <w:tab w:val="left" w:pos="679"/>
        </w:tabs>
        <w:autoSpaceDE w:val="0"/>
        <w:autoSpaceDN w:val="0"/>
        <w:adjustRightInd w:val="0"/>
        <w:spacing w:after="0" w:line="240" w:lineRule="auto"/>
        <w:ind w:left="134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F02322" w:rsidRPr="00F02322" w:rsidRDefault="00F02322" w:rsidP="00F872E5">
      <w:pPr>
        <w:widowControl w:val="0"/>
        <w:numPr>
          <w:ilvl w:val="0"/>
          <w:numId w:val="20"/>
        </w:numPr>
        <w:shd w:val="clear" w:color="auto" w:fill="FFFFFF"/>
        <w:tabs>
          <w:tab w:val="left" w:pos="679"/>
        </w:tabs>
        <w:autoSpaceDE w:val="0"/>
        <w:autoSpaceDN w:val="0"/>
        <w:adjustRightInd w:val="0"/>
        <w:spacing w:after="0" w:line="240" w:lineRule="auto"/>
        <w:ind w:left="466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>назначение ООН, НАТО, ЕС и др. организаций и их деятельности;</w:t>
      </w:r>
    </w:p>
    <w:p w:rsidR="00525DA3" w:rsidRDefault="00F02322" w:rsidP="00F872E5">
      <w:pPr>
        <w:widowControl w:val="0"/>
        <w:numPr>
          <w:ilvl w:val="0"/>
          <w:numId w:val="21"/>
        </w:numPr>
        <w:shd w:val="clear" w:color="auto" w:fill="FFFFFF"/>
        <w:tabs>
          <w:tab w:val="left" w:pos="780"/>
        </w:tabs>
        <w:autoSpaceDE w:val="0"/>
        <w:autoSpaceDN w:val="0"/>
        <w:adjustRightInd w:val="0"/>
        <w:spacing w:after="0" w:line="240" w:lineRule="auto"/>
        <w:ind w:left="134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F02322">
        <w:rPr>
          <w:rFonts w:ascii="Times New Roman" w:eastAsia="Times New Roman" w:hAnsi="Times New Roman" w:cs="Times New Roman"/>
          <w:sz w:val="28"/>
          <w:szCs w:val="28"/>
        </w:rPr>
        <w:t>о  роли   науки,   культуры   и  религии   в   сохранении   и  укреплении национальных и государственных традиций;</w:t>
      </w:r>
    </w:p>
    <w:p w:rsidR="00C0754C" w:rsidRPr="00525DA3" w:rsidRDefault="00F02322" w:rsidP="00F872E5">
      <w:pPr>
        <w:widowControl w:val="0"/>
        <w:numPr>
          <w:ilvl w:val="0"/>
          <w:numId w:val="21"/>
        </w:numPr>
        <w:shd w:val="clear" w:color="auto" w:fill="FFFFFF"/>
        <w:tabs>
          <w:tab w:val="left" w:pos="780"/>
        </w:tabs>
        <w:autoSpaceDE w:val="0"/>
        <w:autoSpaceDN w:val="0"/>
        <w:adjustRightInd w:val="0"/>
        <w:spacing w:after="0" w:line="240" w:lineRule="auto"/>
        <w:ind w:left="134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525D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содержание и  назначение  важнейших правовых и законодательных актов мирового и регионального значения.</w:t>
      </w:r>
    </w:p>
    <w:p w:rsidR="00A224EB" w:rsidRDefault="00A224EB" w:rsidP="00F872E5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</w:t>
      </w:r>
      <w:r w:rsidR="00063FA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оличество часов на освоение программы </w:t>
      </w:r>
      <w:r w:rsidR="00245A60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 w:rsidR="00063F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224EB" w:rsidRDefault="00A224EB" w:rsidP="00F872E5">
      <w:pPr>
        <w:shd w:val="clear" w:color="auto" w:fill="FFFFFF"/>
        <w:tabs>
          <w:tab w:val="left" w:leader="underscore" w:pos="6754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максимальной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r w:rsidR="000770F8">
        <w:rPr>
          <w:rFonts w:ascii="Times New Roman" w:eastAsia="Times New Roman" w:hAnsi="Times New Roman" w:cs="Times New Roman"/>
          <w:sz w:val="28"/>
          <w:szCs w:val="28"/>
        </w:rPr>
        <w:t>72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5A60">
        <w:rPr>
          <w:rFonts w:ascii="Times New Roman" w:eastAsia="Times New Roman" w:hAnsi="Times New Roman" w:cs="Times New Roman"/>
          <w:spacing w:val="-2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 в том числе:</w:t>
      </w:r>
    </w:p>
    <w:p w:rsidR="00A224EB" w:rsidRDefault="00A224EB" w:rsidP="00F872E5">
      <w:pPr>
        <w:shd w:val="clear" w:color="auto" w:fill="FFFFFF"/>
        <w:tabs>
          <w:tab w:val="left" w:leader="underscore" w:pos="8395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обязательной аудиторной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– </w:t>
      </w:r>
      <w:r w:rsidR="000B54A5">
        <w:rPr>
          <w:rFonts w:ascii="Times New Roman" w:eastAsia="Times New Roman" w:hAnsi="Times New Roman" w:cs="Times New Roman"/>
          <w:sz w:val="28"/>
          <w:szCs w:val="28"/>
        </w:rPr>
        <w:t>32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72E5">
        <w:rPr>
          <w:rFonts w:ascii="Times New Roman" w:eastAsia="Times New Roman" w:hAnsi="Times New Roman" w:cs="Times New Roman"/>
          <w:spacing w:val="-6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;</w:t>
      </w:r>
    </w:p>
    <w:p w:rsidR="00A224EB" w:rsidRDefault="00A224EB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самостоятельной работы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</w:t>
      </w:r>
      <w:r w:rsidR="000B54A5">
        <w:rPr>
          <w:rFonts w:ascii="Times New Roman" w:eastAsia="Times New Roman" w:hAnsi="Times New Roman" w:cs="Times New Roman"/>
          <w:spacing w:val="-2"/>
          <w:sz w:val="28"/>
          <w:szCs w:val="28"/>
        </w:rPr>
        <w:t>40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72E5">
        <w:rPr>
          <w:rFonts w:ascii="Times New Roman" w:eastAsia="Times New Roman" w:hAnsi="Times New Roman" w:cs="Times New Roman"/>
          <w:spacing w:val="-3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F872E5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25DA3" w:rsidRDefault="00525DA3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63232" w:rsidRDefault="00E63232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63232" w:rsidRDefault="00E63232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63232" w:rsidRDefault="00E63232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63232" w:rsidRDefault="00E63232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63232" w:rsidRDefault="00E63232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63232" w:rsidRDefault="00E63232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63232" w:rsidRDefault="00E63232" w:rsidP="00A224EB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2E5" w:rsidRDefault="00F872E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5372" w:rsidRDefault="00AC5372" w:rsidP="008A59A4">
      <w:pPr>
        <w:pStyle w:val="a3"/>
        <w:jc w:val="center"/>
        <w:rPr>
          <w:rFonts w:ascii="Times New Roman" w:hAnsi="Times New Roman" w:cs="Times New Roman"/>
        </w:rPr>
      </w:pPr>
    </w:p>
    <w:p w:rsidR="008A59A4" w:rsidRPr="00245A60" w:rsidRDefault="008A59A4" w:rsidP="00245A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УЧЕБНОЙ</w:t>
      </w:r>
      <w:r w:rsidR="00245A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A2467" w:rsidRDefault="00BA2467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59A4" w:rsidRPr="00BA2467" w:rsidRDefault="008A59A4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</w:rPr>
      </w:pP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8A59A4" w:rsidRPr="000D07A3" w:rsidTr="00F872E5">
        <w:trPr>
          <w:trHeight w:hRule="exact" w:val="48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DB3A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DB3A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8"/>
                <w:szCs w:val="28"/>
              </w:rPr>
              <w:t>Объем часов</w:t>
            </w:r>
          </w:p>
        </w:tc>
      </w:tr>
      <w:tr w:rsidR="008A59A4" w:rsidRPr="000D07A3" w:rsidTr="00F872E5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0770F8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72</w:t>
            </w:r>
          </w:p>
        </w:tc>
      </w:tr>
      <w:tr w:rsidR="008A59A4" w:rsidRPr="000D07A3" w:rsidTr="00F872E5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E63232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</w:tr>
      <w:tr w:rsidR="008A59A4" w:rsidRPr="000D07A3" w:rsidTr="00F872E5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E63232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  <w:tr w:rsidR="008A59A4" w:rsidRPr="000D07A3" w:rsidTr="00F872E5">
        <w:trPr>
          <w:trHeight w:hRule="exact" w:val="3253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EC9" w:rsidRPr="004A1EC9" w:rsidRDefault="004A1EC9" w:rsidP="004A1E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F02322">
              <w:rPr>
                <w:rFonts w:ascii="Times New Roman" w:hAnsi="Times New Roman" w:cs="Times New Roman"/>
                <w:sz w:val="28"/>
                <w:szCs w:val="28"/>
              </w:rPr>
              <w:t>исторической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и подготовка сообщения по теме;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составление схем, кроссвордов, подготовка рефератов</w:t>
            </w:r>
            <w:r w:rsidR="000B64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сравнительного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в развитии </w:t>
            </w:r>
            <w:r w:rsidR="00F02322">
              <w:rPr>
                <w:rFonts w:ascii="Times New Roman" w:hAnsi="Times New Roman" w:cs="Times New Roman"/>
                <w:sz w:val="28"/>
                <w:szCs w:val="28"/>
              </w:rPr>
              <w:t>различных стран и регионов мира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2322" w:rsidRPr="004A1EC9" w:rsidRDefault="00F02322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политические и общеграж</w:t>
            </w:r>
            <w:r w:rsidR="00245A60">
              <w:rPr>
                <w:rFonts w:ascii="Times New Roman" w:hAnsi="Times New Roman" w:cs="Times New Roman"/>
                <w:sz w:val="28"/>
                <w:szCs w:val="28"/>
              </w:rPr>
              <w:t>данские процессы в мире и в РФ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работа с электронными образовательными ресурсами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59A4" w:rsidRPr="00F872E5" w:rsidRDefault="000247E3" w:rsidP="00F872E5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полученной информации и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на её основе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собственной картины мира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25188" w:rsidRDefault="008A59A4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408D" w:rsidRPr="00025188" w:rsidRDefault="00E63232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25188" w:rsidRPr="00025188" w:rsidRDefault="00025188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5188" w:rsidRPr="00025188" w:rsidRDefault="00E63232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153A8F" w:rsidRDefault="00153A8F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5188" w:rsidRPr="00025188" w:rsidRDefault="00153A8F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025188" w:rsidRPr="00025188" w:rsidRDefault="00153A8F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025188" w:rsidRPr="00025188" w:rsidRDefault="00E63232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F8331D" w:rsidRDefault="00E63232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025188" w:rsidRPr="00025188" w:rsidRDefault="00025188" w:rsidP="00245A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07A3" w:rsidRPr="008A59A4" w:rsidTr="00F872E5">
        <w:trPr>
          <w:trHeight w:hRule="exact" w:val="404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07A3" w:rsidRPr="00F872E5" w:rsidRDefault="000D07A3" w:rsidP="000D07A3">
            <w:pPr>
              <w:rPr>
                <w:rFonts w:ascii="Times New Roman" w:hAnsi="Times New Roman" w:cs="Times New Roman"/>
              </w:rPr>
            </w:pPr>
            <w:r w:rsidRPr="00F872E5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</w:t>
            </w:r>
            <w:r w:rsidR="000B54A5" w:rsidRPr="00F872E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дифференцированного </w:t>
            </w:r>
            <w:r w:rsidRPr="00F872E5">
              <w:rPr>
                <w:rFonts w:ascii="Times New Roman" w:hAnsi="Times New Roman" w:cs="Times New Roman"/>
                <w:iCs/>
                <w:sz w:val="28"/>
                <w:szCs w:val="28"/>
              </w:rPr>
              <w:t>зачёта</w:t>
            </w:r>
          </w:p>
        </w:tc>
      </w:tr>
    </w:tbl>
    <w:p w:rsidR="00A224EB" w:rsidRPr="008A59A4" w:rsidRDefault="00A224EB" w:rsidP="008A59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1B94" w:rsidRDefault="00721B94" w:rsidP="00F872E5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721B94" w:rsidSect="00F872E5">
          <w:footerReference w:type="default" r:id="rId9"/>
          <w:pgSz w:w="11906" w:h="16838"/>
          <w:pgMar w:top="1276" w:right="851" w:bottom="851" w:left="1134" w:header="709" w:footer="709" w:gutter="0"/>
          <w:cols w:space="708"/>
          <w:docGrid w:linePitch="360"/>
        </w:sectPr>
      </w:pPr>
    </w:p>
    <w:p w:rsidR="00721B94" w:rsidRPr="007D0D58" w:rsidRDefault="00721B94" w:rsidP="003559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>ематический план и содержание учебной дисциплины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ИСТОРИЯ</w:t>
      </w:r>
    </w:p>
    <w:p w:rsidR="00721B94" w:rsidRPr="009065E1" w:rsidRDefault="00721B94" w:rsidP="00721B94">
      <w:pPr>
        <w:pStyle w:val="a3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721B94" w:rsidRPr="007D0D58" w:rsidTr="00F872E5">
        <w:tc>
          <w:tcPr>
            <w:tcW w:w="2802" w:type="dxa"/>
          </w:tcPr>
          <w:p w:rsidR="00721B94" w:rsidRPr="007D0D58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721B94" w:rsidRPr="007D0D58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721B94" w:rsidRPr="007D0D58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721B94" w:rsidRPr="007D0D58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721B94" w:rsidTr="00F872E5">
        <w:tc>
          <w:tcPr>
            <w:tcW w:w="2802" w:type="dxa"/>
          </w:tcPr>
          <w:p w:rsidR="00721B94" w:rsidRDefault="00721B94" w:rsidP="00F872E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721B94" w:rsidRDefault="00721B94" w:rsidP="00F872E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721B94" w:rsidRDefault="00721B94" w:rsidP="00F872E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721B94" w:rsidTr="00F872E5">
        <w:tc>
          <w:tcPr>
            <w:tcW w:w="2802" w:type="dxa"/>
          </w:tcPr>
          <w:p w:rsidR="00721B94" w:rsidRPr="007D0D58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СССР в период с 1964 по 1985 гг.</w:t>
            </w: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721B94" w:rsidRPr="00F872E5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F872E5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12</w:t>
            </w:r>
          </w:p>
        </w:tc>
        <w:tc>
          <w:tcPr>
            <w:tcW w:w="1306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21B94" w:rsidTr="00F872E5">
        <w:trPr>
          <w:trHeight w:val="430"/>
        </w:trPr>
        <w:tc>
          <w:tcPr>
            <w:tcW w:w="2802" w:type="dxa"/>
            <w:vMerge w:val="restart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1.1. СССР в период с 1964 – 1985гг.: экономика, политика, международные отношения.</w:t>
            </w:r>
          </w:p>
        </w:tc>
        <w:tc>
          <w:tcPr>
            <w:tcW w:w="9355" w:type="dxa"/>
          </w:tcPr>
          <w:p w:rsidR="00721B94" w:rsidRPr="00CC05BC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721B94" w:rsidRPr="00EB20AD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21B94" w:rsidTr="00F872E5">
        <w:trPr>
          <w:trHeight w:val="430"/>
        </w:trPr>
        <w:tc>
          <w:tcPr>
            <w:tcW w:w="2802" w:type="dxa"/>
            <w:vMerge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Причины проведения реформ в народном хозяйстве;</w:t>
            </w:r>
          </w:p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«Косыгинская реформа»;</w:t>
            </w:r>
          </w:p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Сохранение административно-командной системы;</w:t>
            </w:r>
          </w:p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Хозяйственный застой. </w:t>
            </w:r>
          </w:p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СССР и азиатские страны;</w:t>
            </w:r>
          </w:p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СССР и ближний восток;</w:t>
            </w:r>
          </w:p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восточной Европе и отношения с Евросоюзом;</w:t>
            </w:r>
          </w:p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Достижение стратегического паритета СССР – США.</w:t>
            </w:r>
          </w:p>
          <w:p w:rsidR="00721B94" w:rsidRDefault="00721B94" w:rsidP="00F872E5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Ввод советских войск в Афганистан</w:t>
            </w:r>
          </w:p>
        </w:tc>
        <w:tc>
          <w:tcPr>
            <w:tcW w:w="1323" w:type="dxa"/>
            <w:vMerge/>
          </w:tcPr>
          <w:p w:rsidR="00721B94" w:rsidRPr="00EB20AD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721B94" w:rsidTr="00F872E5">
        <w:trPr>
          <w:trHeight w:val="218"/>
        </w:trPr>
        <w:tc>
          <w:tcPr>
            <w:tcW w:w="2802" w:type="dxa"/>
            <w:vMerge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1B94" w:rsidRPr="00CC05BC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721B94" w:rsidRPr="00EB20AD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21B94" w:rsidTr="00F872E5">
        <w:trPr>
          <w:trHeight w:val="217"/>
        </w:trPr>
        <w:tc>
          <w:tcPr>
            <w:tcW w:w="2802" w:type="dxa"/>
            <w:vMerge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авторский текст «Вклад геологов в развитие советской экономики в 60-70-е гг.» стр. 158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Проанализировать причины поддержки СССР И США конфликтующих стран в различных регионах мира.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Проанализировать исторические карты и документы, раскрывающие основные направления и особенности внешней политики СССР к началу 1980-х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7379" w:rsidRDefault="00721B94" w:rsidP="00AB737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379"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</w:t>
            </w:r>
            <w:r w:rsidR="00AB7379" w:rsidRPr="00AB737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</w:p>
        </w:tc>
        <w:tc>
          <w:tcPr>
            <w:tcW w:w="1323" w:type="dxa"/>
            <w:vMerge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721B94" w:rsidTr="00F872E5">
        <w:trPr>
          <w:trHeight w:val="404"/>
        </w:trPr>
        <w:tc>
          <w:tcPr>
            <w:tcW w:w="2802" w:type="dxa"/>
            <w:vMerge w:val="restart"/>
          </w:tcPr>
          <w:p w:rsidR="00721B94" w:rsidRDefault="00721B94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1.2. Культура и духовная жизнь в «эпоху развитого социализма»</w:t>
            </w: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721B94" w:rsidRPr="00EB20AD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721B94" w:rsidRPr="00D97767" w:rsidRDefault="00721B94" w:rsidP="00F872E5"/>
          <w:p w:rsidR="00721B94" w:rsidRPr="00D97767" w:rsidRDefault="00721B94" w:rsidP="00F872E5"/>
          <w:p w:rsidR="00721B94" w:rsidRDefault="00721B94" w:rsidP="00F872E5"/>
          <w:p w:rsidR="00721B94" w:rsidRPr="00D97767" w:rsidRDefault="00721B94" w:rsidP="00F872E5"/>
          <w:p w:rsidR="00721B94" w:rsidRDefault="00721B94" w:rsidP="00F872E5"/>
          <w:p w:rsidR="00721B94" w:rsidRPr="00D97767" w:rsidRDefault="00721B94" w:rsidP="00F872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21B94" w:rsidTr="00F872E5">
        <w:trPr>
          <w:trHeight w:val="1945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000000" w:themeColor="text1"/>
            </w:tcBorders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Отражение событий в Восточной Европе на дезинтеграционных процессах в СССР. 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«оттепели»;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Зарождение общественных движений;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«Другое искусство: сатира, рок-музыка, и д.р.»;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Советское общество и повседневная жизнь в 70-е.</w:t>
            </w:r>
          </w:p>
        </w:tc>
        <w:tc>
          <w:tcPr>
            <w:tcW w:w="1323" w:type="dxa"/>
            <w:vMerge/>
            <w:tcBorders>
              <w:bottom w:val="single" w:sz="4" w:space="0" w:color="000000" w:themeColor="text1"/>
            </w:tcBorders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000000" w:themeColor="text1"/>
            </w:tcBorders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AB7379" w:rsidTr="00F872E5">
        <w:trPr>
          <w:trHeight w:val="427"/>
        </w:trPr>
        <w:tc>
          <w:tcPr>
            <w:tcW w:w="2802" w:type="dxa"/>
            <w:vMerge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shd w:val="clear" w:color="auto" w:fill="auto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AB7379" w:rsidTr="0054163F">
        <w:trPr>
          <w:trHeight w:val="1615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B7379" w:rsidRDefault="00AB7379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сравнительную таблицу на основе данных о расходах СССР на образование и науку в этот период в сравнении данными об аналогичных расходах США, крупных западноевропейских стран, крупных промышленных азиатских стран и Китая за этот же период. Представьте информацию в виде графика.</w:t>
            </w:r>
          </w:p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сводную таблицу советских (российских) лауреатов Нобелевской премии.</w:t>
            </w:r>
          </w:p>
        </w:tc>
        <w:tc>
          <w:tcPr>
            <w:tcW w:w="1323" w:type="dxa"/>
            <w:vMerge/>
            <w:tcBorders>
              <w:bottom w:val="single" w:sz="4" w:space="0" w:color="000000" w:themeColor="text1"/>
            </w:tcBorders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AB7379" w:rsidTr="00F872E5">
        <w:tc>
          <w:tcPr>
            <w:tcW w:w="2802" w:type="dxa"/>
          </w:tcPr>
          <w:p w:rsidR="00AB7379" w:rsidRPr="001D537E" w:rsidRDefault="00AB7379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Перестройка (1985 – 1991гг.) </w:t>
            </w:r>
          </w:p>
        </w:tc>
        <w:tc>
          <w:tcPr>
            <w:tcW w:w="9355" w:type="dxa"/>
          </w:tcPr>
          <w:p w:rsidR="00AB7379" w:rsidRPr="00CC05BC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26</w:t>
            </w:r>
          </w:p>
        </w:tc>
        <w:tc>
          <w:tcPr>
            <w:tcW w:w="1306" w:type="dxa"/>
            <w:vMerge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AB7379" w:rsidTr="00F872E5">
        <w:tc>
          <w:tcPr>
            <w:tcW w:w="2802" w:type="dxa"/>
            <w:vMerge w:val="restart"/>
          </w:tcPr>
          <w:p w:rsidR="00AB7379" w:rsidRPr="001D537E" w:rsidRDefault="00AB7379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Начало политических и экономических реформ в СССР.</w:t>
            </w:r>
          </w:p>
        </w:tc>
        <w:tc>
          <w:tcPr>
            <w:tcW w:w="9355" w:type="dxa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AB7379" w:rsidRPr="00EB20AD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21B94" w:rsidTr="00F872E5">
        <w:tc>
          <w:tcPr>
            <w:tcW w:w="2802" w:type="dxa"/>
            <w:vMerge/>
          </w:tcPr>
          <w:p w:rsidR="00721B94" w:rsidRPr="007D0D58" w:rsidRDefault="00721B94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Курс на ускорение;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Политическая реформа;</w:t>
            </w:r>
          </w:p>
        </w:tc>
        <w:tc>
          <w:tcPr>
            <w:tcW w:w="1323" w:type="dxa"/>
            <w:vMerge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AB7379" w:rsidTr="00F872E5">
        <w:tc>
          <w:tcPr>
            <w:tcW w:w="2802" w:type="dxa"/>
            <w:vMerge/>
          </w:tcPr>
          <w:p w:rsidR="00AB7379" w:rsidRPr="007D0D58" w:rsidRDefault="00AB7379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AB7379" w:rsidTr="00F872E5">
        <w:tc>
          <w:tcPr>
            <w:tcW w:w="2802" w:type="dxa"/>
            <w:vMerge/>
          </w:tcPr>
          <w:p w:rsidR="00AB7379" w:rsidRPr="007D0D58" w:rsidRDefault="00AB7379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AB7379" w:rsidRDefault="00AB7379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хронологической таблицы начала и хода перестройки её этапы.</w:t>
            </w:r>
          </w:p>
          <w:p w:rsidR="00AB7379" w:rsidRPr="00F872E5" w:rsidRDefault="00AB7379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AB7379" w:rsidTr="00F872E5">
        <w:tc>
          <w:tcPr>
            <w:tcW w:w="2802" w:type="dxa"/>
            <w:vMerge w:val="restart"/>
          </w:tcPr>
          <w:p w:rsidR="00AB7379" w:rsidRPr="00321748" w:rsidRDefault="00AB7379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Межнациональные конфликты и распад СССР.</w:t>
            </w:r>
          </w:p>
        </w:tc>
        <w:tc>
          <w:tcPr>
            <w:tcW w:w="9355" w:type="dxa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AB7379" w:rsidRPr="00EB20AD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AB7379" w:rsidRDefault="00AB7379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21B94" w:rsidTr="00F872E5">
        <w:tc>
          <w:tcPr>
            <w:tcW w:w="2802" w:type="dxa"/>
            <w:vMerge/>
          </w:tcPr>
          <w:p w:rsidR="00721B94" w:rsidRPr="007D0D58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Первые межнациональные конфликты;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Национальные движения в республиках за выход из СССР;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Новая конституционная реформа;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Начало конституционного кризиса в СССР.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Экономические реформы.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Распад СССР и образование СНГ.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ГКЧП и запрет КПСС</w:t>
            </w:r>
          </w:p>
        </w:tc>
        <w:tc>
          <w:tcPr>
            <w:tcW w:w="1323" w:type="dxa"/>
            <w:vMerge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тематике</w:t>
            </w:r>
          </w:p>
          <w:p w:rsidR="00F872E5" w:rsidRP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«Трансформация старой советской экономической модели в современное рыночное хозяйство: планы, тенденции и достижения».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 w:val="restart"/>
          </w:tcPr>
          <w:p w:rsidR="00F872E5" w:rsidRPr="00321748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«Новое мышление» в международных отношениях.</w:t>
            </w: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21B94" w:rsidTr="00F872E5">
        <w:tc>
          <w:tcPr>
            <w:tcW w:w="2802" w:type="dxa"/>
            <w:vMerge/>
          </w:tcPr>
          <w:p w:rsidR="00721B94" w:rsidRPr="007D0D58" w:rsidRDefault="00721B94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Рождение «нового политического мышления»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Советско-американские отношения. Начало ядерного разоружения.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Международные отношения на Ближнем Востоке и Азии.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Сокращение вооружения СССР;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Объединение Германии;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СССР и Евросоюз.</w:t>
            </w:r>
          </w:p>
        </w:tc>
        <w:tc>
          <w:tcPr>
            <w:tcW w:w="1323" w:type="dxa"/>
            <w:vMerge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проект внешнеполитического курса СССР на 1985-1990 гг., альтернативного «новому мышлению».</w:t>
            </w:r>
          </w:p>
          <w:p w:rsidR="00F872E5" w:rsidRP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379"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</w:t>
            </w:r>
            <w:r w:rsidR="00AB7379">
              <w:rPr>
                <w:rFonts w:ascii="Times New Roman" w:hAnsi="Times New Roman" w:cs="Times New Roman"/>
                <w:sz w:val="28"/>
                <w:szCs w:val="28"/>
              </w:rPr>
              <w:t xml:space="preserve"> 2009.–</w:t>
            </w:r>
            <w:r w:rsidRPr="00AB7379">
              <w:rPr>
                <w:rFonts w:ascii="Times New Roman" w:hAnsi="Times New Roman" w:cs="Times New Roman"/>
                <w:sz w:val="28"/>
                <w:szCs w:val="28"/>
              </w:rPr>
              <w:t>368 с.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 w:val="restart"/>
          </w:tcPr>
          <w:p w:rsidR="00F872E5" w:rsidRPr="00EC3043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Духовная жизнь на переломе эпох</w:t>
            </w: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21B94" w:rsidTr="00F872E5">
        <w:tc>
          <w:tcPr>
            <w:tcW w:w="2802" w:type="dxa"/>
            <w:vMerge/>
          </w:tcPr>
          <w:p w:rsidR="00721B94" w:rsidRPr="007D0D58" w:rsidRDefault="00721B94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Гласность – свобода мнений;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Утверждение политических свобод;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Государство и церковь;</w:t>
            </w:r>
          </w:p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721B94" w:rsidTr="00F872E5">
        <w:tc>
          <w:tcPr>
            <w:tcW w:w="2802" w:type="dxa"/>
            <w:vMerge/>
          </w:tcPr>
          <w:p w:rsidR="00721B94" w:rsidRPr="007D0D58" w:rsidRDefault="00721B94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биографии политических деятелей СССР и их иностранных коллег второй половины 80-х гг. </w:t>
            </w:r>
          </w:p>
          <w:p w:rsidR="00721B94" w:rsidRPr="001757AA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Анализ содержания программных документов и взглядов избранных деятелей. Оформление в виде сводной таблицы.</w:t>
            </w:r>
          </w:p>
        </w:tc>
        <w:tc>
          <w:tcPr>
            <w:tcW w:w="1323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721B94" w:rsidRDefault="00721B9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rPr>
          <w:trHeight w:val="822"/>
        </w:trPr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целей, задач, мотивов деятельности лидеров  «нового времени» Анализ образовательной и научной сферы советской системе и стран капиталистической системы.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Контрольная работа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«Изменение внешней политики России как следствие изменений внутри страны». </w:t>
            </w:r>
          </w:p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«Кризис старой советской экономической модели»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</w:tcPr>
          <w:p w:rsidR="00F872E5" w:rsidRPr="00E62045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Рождение новой России (1991-1999гг.)</w:t>
            </w:r>
          </w:p>
        </w:tc>
        <w:tc>
          <w:tcPr>
            <w:tcW w:w="9355" w:type="dxa"/>
          </w:tcPr>
          <w:p w:rsidR="00F872E5" w:rsidRPr="00CC05BC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18</w:t>
            </w:r>
          </w:p>
        </w:tc>
        <w:tc>
          <w:tcPr>
            <w:tcW w:w="1306" w:type="dxa"/>
            <w:vMerge/>
            <w:shd w:val="clear" w:color="auto" w:fill="FFFFFF" w:themeFill="background1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 w:val="restart"/>
          </w:tcPr>
          <w:p w:rsidR="00F872E5" w:rsidRPr="00E62045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«Шоковая терапия» и кризис двоевластия.</w:t>
            </w: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Россия на рубеже 1991 -1992 гг.;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«Шоковая терапия», дефолты 1993г. 1998г.;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Приватизация, построение «олигархического режима»;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Федеральный договор;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Отстранение М.С. Горбачева от власти;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Роспуск Съезда, Верховного Совета.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Создание Государственной думы, рождение парламентаризма в РФ.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заданий к параграфу №17 с270.</w:t>
            </w:r>
          </w:p>
          <w:p w:rsidR="00F872E5" w:rsidRP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7379">
              <w:rPr>
                <w:rFonts w:ascii="Times New Roman" w:hAnsi="Times New Roman" w:cs="Times New Roman"/>
                <w:sz w:val="28"/>
                <w:szCs w:val="28"/>
              </w:rPr>
              <w:t>История России, 1945-2008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гг. 11 класс: учебное пособи</w:t>
            </w:r>
            <w:r w:rsidR="00AB7379">
              <w:rPr>
                <w:rFonts w:ascii="Times New Roman" w:hAnsi="Times New Roman" w:cs="Times New Roman"/>
                <w:sz w:val="28"/>
                <w:szCs w:val="28"/>
              </w:rPr>
              <w:t>е под/ред. А.А. Данилова – 3-е изд. – М.: Просвещение, 2009.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368 с.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 w:val="restart"/>
          </w:tcPr>
          <w:p w:rsidR="00F872E5" w:rsidRPr="00441857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Россия и мировые интеграционные процессы.</w:t>
            </w: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Локальные национальные и религиозные конфликты на пространстве бывшего СССР в 1990-е г.: участие международных организаций (ООН, ЮНЕСКО) в разрешении конфликтов;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Российская Федерация и международных организаций: новые условия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сотрудничества; </w:t>
            </w:r>
          </w:p>
          <w:p w:rsidR="00F872E5" w:rsidRPr="000E716C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7D0D58" w:rsidRDefault="00F872E5" w:rsidP="00F872E5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Проектное задание: в тезисной форме перечислить важнейшие внешнеполитические задачи, стоящие перед Россией. </w:t>
            </w:r>
          </w:p>
          <w:p w:rsidR="00F872E5" w:rsidRP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характеристику построения глобального демократического общества в конце 20-го в начале 21-говека. В виде реферативной работы.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 w:val="restart"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Развитие культуры в России</w:t>
            </w: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Проблема экспансии в Россию западной системы ценностей и формирование «Массовой культуры»;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Тенденции сохранения национальных, религиозных, культурных традиций и «свобода совести» в России;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«поликультурности»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P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материалам дополнительной литературы решить проблему «Современная молодежь и культурные традиции: «конфликт отцов и детей» или трансформация нравственных ценностей и норм в рамках освоения «массовой культуры».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</w:tcPr>
          <w:p w:rsidR="00F872E5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Перспективы развития РФ в современном мире.</w:t>
            </w:r>
          </w:p>
        </w:tc>
        <w:tc>
          <w:tcPr>
            <w:tcW w:w="9355" w:type="dxa"/>
          </w:tcPr>
          <w:p w:rsidR="00F872E5" w:rsidRPr="00CC05BC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F872E5" w:rsidRP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F872E5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18</w:t>
            </w:r>
          </w:p>
        </w:tc>
        <w:tc>
          <w:tcPr>
            <w:tcW w:w="1306" w:type="dxa"/>
            <w:vMerge/>
            <w:shd w:val="clear" w:color="auto" w:fill="auto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 w:val="restart"/>
          </w:tcPr>
          <w:p w:rsidR="00F872E5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4.1. Новый курс России.</w:t>
            </w:r>
          </w:p>
          <w:p w:rsidR="00F872E5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F872E5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F872E5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F872E5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Перспективные направления и основные проблемы развития РФ на современном этапе;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Консолидация общества.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материалам дополнительной литературы написать эссе об основных сферах жизни общества подвергшихся трансформации в области политики,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экономики, социальной сферы и культуры, выбор России как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«Новый курс России».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 w:val="restart"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Тема 4.2. Внутренняя политика РФ – курс на восстановление государства. </w:t>
            </w: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F872E5" w:rsidRPr="00EB20AD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Реформирование государственного аппарата управления;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Борьба с терроризмом; 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Развитие экономики;</w:t>
            </w:r>
          </w:p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Национальные проекты и структурные преобразования в экономике.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материалам дополнительной литературы составить конспект по вопросу – «Усиление государственной власти как гарантия стабильного развития страны» </w:t>
            </w:r>
          </w:p>
          <w:p w:rsidR="00F872E5" w:rsidRDefault="00F872E5" w:rsidP="00DB3A30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Написание реферативной работы раскрывающ</w:t>
            </w:r>
            <w:r w:rsidR="00DB3A3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ей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пути и средства формирования духовных ценностей общества в современной России.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A921E4" w:rsidTr="00F872E5">
        <w:tc>
          <w:tcPr>
            <w:tcW w:w="2802" w:type="dxa"/>
            <w:vMerge w:val="restart"/>
          </w:tcPr>
          <w:p w:rsidR="00A921E4" w:rsidRPr="002A11F0" w:rsidRDefault="00A921E4" w:rsidP="00F872E5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4.3. Восстановление позиций России во внешней политике</w:t>
            </w:r>
          </w:p>
        </w:tc>
        <w:tc>
          <w:tcPr>
            <w:tcW w:w="9355" w:type="dxa"/>
          </w:tcPr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A921E4" w:rsidRPr="00EB20AD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B20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A921E4" w:rsidTr="00F872E5">
        <w:tc>
          <w:tcPr>
            <w:tcW w:w="2802" w:type="dxa"/>
            <w:vMerge/>
          </w:tcPr>
          <w:p w:rsidR="00A921E4" w:rsidRPr="002A11F0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Территориальная целостность России, уважение прав её населения и соседних народов – главное условие политического развития.</w:t>
            </w:r>
          </w:p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Инновационная деятельность – приоритетное направление в науке и экономике.</w:t>
            </w:r>
          </w:p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Сохранение традиционных нравст</w:t>
            </w:r>
            <w:r w:rsidR="00DB3A3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венных ценностей и индивидуаль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ных свобод человека – основа развития культуры в РФ.</w:t>
            </w:r>
          </w:p>
        </w:tc>
        <w:tc>
          <w:tcPr>
            <w:tcW w:w="1323" w:type="dxa"/>
            <w:vMerge/>
          </w:tcPr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A921E4" w:rsidTr="00F872E5">
        <w:tc>
          <w:tcPr>
            <w:tcW w:w="2802" w:type="dxa"/>
            <w:vMerge/>
          </w:tcPr>
          <w:p w:rsidR="00A921E4" w:rsidRPr="002A11F0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перемены в начале 1990-х г.: коммерциализация искусства и массовая культура, новая эстетика;</w:t>
            </w:r>
          </w:p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историко-культурного наследия;</w:t>
            </w:r>
          </w:p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религиозной жизни.</w:t>
            </w:r>
          </w:p>
        </w:tc>
        <w:tc>
          <w:tcPr>
            <w:tcW w:w="1323" w:type="dxa"/>
            <w:vMerge/>
          </w:tcPr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A921E4" w:rsidRDefault="00A921E4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AB737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</w:t>
            </w:r>
            <w:r w:rsidR="00AB7379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состояния р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осси</w:t>
            </w:r>
            <w:r w:rsidR="00AB7379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йского общества в эпоху перемен</w:t>
            </w:r>
          </w:p>
        </w:tc>
        <w:tc>
          <w:tcPr>
            <w:tcW w:w="1323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2802" w:type="dxa"/>
            <w:vMerge/>
          </w:tcPr>
          <w:p w:rsidR="00F872E5" w:rsidRPr="002A11F0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323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F872E5" w:rsidTr="00F872E5">
        <w:tc>
          <w:tcPr>
            <w:tcW w:w="12157" w:type="dxa"/>
            <w:gridSpan w:val="2"/>
          </w:tcPr>
          <w:p w:rsidR="00F872E5" w:rsidRDefault="00F872E5" w:rsidP="00F872E5">
            <w:pPr>
              <w:pStyle w:val="a3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72</w:t>
            </w:r>
          </w:p>
        </w:tc>
        <w:tc>
          <w:tcPr>
            <w:tcW w:w="1306" w:type="dxa"/>
            <w:vMerge/>
          </w:tcPr>
          <w:p w:rsidR="00F872E5" w:rsidRDefault="00F872E5" w:rsidP="00F872E5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721B94" w:rsidRDefault="00721B94" w:rsidP="000B64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  <w:sectPr w:rsidR="00721B94" w:rsidSect="00721B94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EF0048" w:rsidRPr="00A921E4" w:rsidRDefault="00C00E88" w:rsidP="00A921E4">
      <w:pPr>
        <w:pStyle w:val="a3"/>
        <w:tabs>
          <w:tab w:val="left" w:pos="2535"/>
        </w:tabs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  <w:r>
        <w:rPr>
          <w:rFonts w:ascii="Times New Roman" w:hAnsi="Times New Roman" w:cs="Times New Roman"/>
          <w:b/>
          <w:sz w:val="28"/>
          <w:szCs w:val="28"/>
        </w:rPr>
        <w:t>*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истории и основ философии.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 для теоретических занятий на 30 учебных мест: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921E4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обеспечением.</w:t>
      </w:r>
    </w:p>
    <w:p w:rsidR="006D2150" w:rsidRDefault="006D2150" w:rsidP="007E7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6D2150" w:rsidRDefault="006D2150" w:rsidP="007E77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 учебных изданий, Интернет-ресурсов, дополнительной литературы.</w:t>
      </w:r>
    </w:p>
    <w:p w:rsidR="00363992" w:rsidRDefault="00363992" w:rsidP="007E77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F43A1C" w:rsidRPr="007D347C" w:rsidRDefault="00DB3A30" w:rsidP="00DB3A30">
      <w:pPr>
        <w:pStyle w:val="aa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43A1C" w:rsidRPr="007D347C">
        <w:rPr>
          <w:sz w:val="28"/>
          <w:szCs w:val="28"/>
        </w:rPr>
        <w:t>Артемов В. В. История [Текст]: учеб. для студ. учреждений сред. проф. образования/В.В.  Артёмов, Ю.Н. Лубченков. – 14-е изд. испр. –Москва: Академия, 2015. – 448 с.</w:t>
      </w:r>
    </w:p>
    <w:p w:rsidR="00363992" w:rsidRDefault="00363992" w:rsidP="007E77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363992" w:rsidRDefault="00363992" w:rsidP="00DB3A30">
      <w:pPr>
        <w:pStyle w:val="aa"/>
        <w:numPr>
          <w:ilvl w:val="0"/>
          <w:numId w:val="27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Родина </w:t>
      </w:r>
      <w:r>
        <w:rPr>
          <w:sz w:val="28"/>
          <w:szCs w:val="28"/>
        </w:rPr>
        <w:t>[Текст]: российский историч. журн./ Правительство РФ;  Администрация Президента РФ. – Москва: Рос. газета, 2015.</w:t>
      </w:r>
    </w:p>
    <w:p w:rsidR="00363992" w:rsidRDefault="00363992" w:rsidP="00DB3A30">
      <w:pPr>
        <w:pStyle w:val="aa"/>
        <w:numPr>
          <w:ilvl w:val="0"/>
          <w:numId w:val="27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Социально-гуманитарные знания [Текст]: научно-образоват. издание/ Мин-во образования и науки РФ. – Москва, 2011-2015.</w:t>
      </w:r>
    </w:p>
    <w:p w:rsidR="00363992" w:rsidRDefault="00363992" w:rsidP="007E7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363992" w:rsidRDefault="00363992" w:rsidP="00DB3A30">
      <w:pPr>
        <w:pStyle w:val="aa"/>
        <w:numPr>
          <w:ilvl w:val="0"/>
          <w:numId w:val="28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Газета «История» и сайт для учителя «Я иду на урок истории» [Электронный ресурс]. –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his</w:t>
      </w:r>
      <w:r>
        <w:rPr>
          <w:sz w:val="28"/>
          <w:szCs w:val="28"/>
        </w:rPr>
        <w:t>.1</w:t>
      </w:r>
      <w:r>
        <w:rPr>
          <w:sz w:val="28"/>
          <w:szCs w:val="28"/>
          <w:lang w:val="en-US"/>
        </w:rPr>
        <w:t>september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</w:t>
      </w:r>
      <w:r w:rsidR="007E77F2">
        <w:rPr>
          <w:sz w:val="28"/>
          <w:szCs w:val="28"/>
        </w:rPr>
        <w:t>/. – (дата обращения: 30.08.2016</w:t>
      </w:r>
      <w:r>
        <w:rPr>
          <w:sz w:val="28"/>
          <w:szCs w:val="28"/>
        </w:rPr>
        <w:t>).</w:t>
      </w:r>
    </w:p>
    <w:p w:rsidR="00363992" w:rsidRDefault="00363992" w:rsidP="00DB3A30">
      <w:pPr>
        <w:pStyle w:val="aa"/>
        <w:numPr>
          <w:ilvl w:val="0"/>
          <w:numId w:val="28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Единая коллекция Цифровых Образовательных Ресурсов [Электронный ресурс]. –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school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collection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edu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//. – (дата обращения : 30.08.201</w:t>
      </w:r>
      <w:r w:rsidR="007E77F2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363992" w:rsidRDefault="00363992" w:rsidP="00DB3A30">
      <w:pPr>
        <w:pStyle w:val="aa"/>
        <w:numPr>
          <w:ilvl w:val="0"/>
          <w:numId w:val="28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Отечественная история [Электронный ресурс]. –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historydoc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edu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//. – (дата обращения: 30.08.201</w:t>
      </w:r>
      <w:r w:rsidR="007E77F2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11168D" w:rsidRDefault="0011168D" w:rsidP="00DB3A30">
      <w:pPr>
        <w:pStyle w:val="a5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DB3A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11168D" w:rsidRDefault="0011168D" w:rsidP="00DB3A30">
      <w:pPr>
        <w:pStyle w:val="a5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11168D" w:rsidRDefault="0011168D" w:rsidP="00DB3A30">
      <w:pPr>
        <w:pStyle w:val="a5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11168D" w:rsidRDefault="0011168D" w:rsidP="00DB3A3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  <w:r w:rsidR="00DB3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0048" w:rsidRPr="002A5B42" w:rsidRDefault="00EF0048" w:rsidP="007E7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0048" w:rsidRPr="002A5B42" w:rsidRDefault="00EF0048" w:rsidP="00EF00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0048" w:rsidRPr="002A5B42" w:rsidRDefault="00EF0048" w:rsidP="00DB3A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EF0048" w:rsidRPr="002A5B42" w:rsidRDefault="00EF0048" w:rsidP="005416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A5B42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контрольных работ, а также выполнения обучающимися индивидуальных заданий.</w:t>
      </w:r>
    </w:p>
    <w:p w:rsidR="00EF0048" w:rsidRPr="002A5B42" w:rsidRDefault="00EF0048" w:rsidP="00DB3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503"/>
        <w:gridCol w:w="5634"/>
      </w:tblGrid>
      <w:tr w:rsidR="00EF0048" w:rsidRPr="002A5B42" w:rsidTr="00F872E5">
        <w:tc>
          <w:tcPr>
            <w:tcW w:w="4503" w:type="dxa"/>
          </w:tcPr>
          <w:p w:rsidR="00EF0048" w:rsidRPr="002A5B42" w:rsidRDefault="00EF0048" w:rsidP="00DB3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EF0048" w:rsidRPr="002A5B42" w:rsidRDefault="00EF0048" w:rsidP="00DB3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</w:t>
            </w:r>
          </w:p>
          <w:p w:rsidR="00EF0048" w:rsidRPr="002A5B42" w:rsidRDefault="00EF0048" w:rsidP="00DB3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5634" w:type="dxa"/>
          </w:tcPr>
          <w:p w:rsidR="00EF0048" w:rsidRPr="002A5B42" w:rsidRDefault="00EF0048" w:rsidP="00DB3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F0048" w:rsidRPr="002A5B42" w:rsidTr="00F872E5">
        <w:tc>
          <w:tcPr>
            <w:tcW w:w="4503" w:type="dxa"/>
          </w:tcPr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В результате освоения дисциплины обучающийся должен уметь: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ориентироваться в современной экономической,  политической, культурной ситуации в России и мире; выявлять  взаимосвязь отечественных,  региональных, мировых   социально-экономических,    политических    и культурных проблем.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В результате освоения дисциплины обучающийся должен знать:</w:t>
            </w:r>
          </w:p>
          <w:p w:rsidR="00EF0048" w:rsidRPr="002A5B42" w:rsidRDefault="00AB7379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  направления ключевых     регионов     мира     на рубеже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EF0048" w:rsidRPr="002A5B42" w:rsidRDefault="00AB7379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сущность    и  причины локальных,   региональных, межгосударственных конфликтов в конце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- начале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EF0048" w:rsidRPr="002A5B42" w:rsidRDefault="00AB7379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>основные   процессы (интеграционные, поликультурные, миграционные   и  иные) политического   и   экономического развития ведущих регионов мира;</w:t>
            </w:r>
          </w:p>
          <w:p w:rsidR="00EF0048" w:rsidRPr="002A5B42" w:rsidRDefault="00AB7379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>назначение ООН, НАТО, ЕС и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др. организаций и их деятельности;</w:t>
            </w:r>
          </w:p>
          <w:p w:rsidR="00EF0048" w:rsidRPr="002A5B42" w:rsidRDefault="00AB7379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>о  роли   науки,   культуры  и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религии    в  сохранении   и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укреплении      национальных      и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государственных традиций;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содержание  и назначение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важнейших   правовых  и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законодательных актов мирового и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регионального значения.</w:t>
            </w:r>
          </w:p>
        </w:tc>
        <w:tc>
          <w:tcPr>
            <w:tcW w:w="5634" w:type="dxa"/>
          </w:tcPr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контроля обучения: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домашние задания проблемного характера;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практические з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адания по работе с информацией,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документами, литературой;</w:t>
            </w:r>
          </w:p>
          <w:p w:rsidR="00EF0048" w:rsidRPr="002A5B42" w:rsidRDefault="0054163F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подготовка и защита индивидуальных </w:t>
            </w:r>
            <w:r w:rsidR="00AB737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="00EF0048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групповых заданий проектного характера.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оценки результативности обучения: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накопительная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сис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баллов, на основе,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которой выставляется итоговая отметка.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традиционная 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система отметок в баллах за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каждую выполн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енную работу, на основе которых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итоговая отметка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контроля направлены на проверку умени</w:t>
            </w:r>
            <w:r w:rsidR="0054163F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учащихся: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отбирать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оценивать исторические факты,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процессы, явления;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выполнять усло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вия здания на творческом уровне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 представлением собственной позиции;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делать осозна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нный выбор способов действий из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ранее известных;</w:t>
            </w:r>
          </w:p>
          <w:p w:rsidR="00EF0048" w:rsidRPr="002A5B42" w:rsidRDefault="0054163F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осуществлять коррекцию </w:t>
            </w:r>
            <w:r w:rsidR="00EF0048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(исправление) сделанных ошибок на новом уровне предлагаемых заданий;</w:t>
            </w:r>
          </w:p>
          <w:p w:rsidR="00EF0048" w:rsidRPr="002A5B42" w:rsidRDefault="00EF0048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AB737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в группе,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представлять как сво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ё,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так и 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>групповое мнение, решение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EF0048" w:rsidRPr="002A5B42" w:rsidRDefault="0054163F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проектировать собственную гражданскую позицию через </w:t>
            </w:r>
            <w:r w:rsidR="00EF0048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 исторических событий.</w:t>
            </w:r>
          </w:p>
          <w:p w:rsidR="00EF0048" w:rsidRPr="002A5B42" w:rsidRDefault="0054163F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F0048" w:rsidRPr="002A5B42">
              <w:rPr>
                <w:rFonts w:ascii="Times New Roman" w:hAnsi="Times New Roman" w:cs="Times New Roman"/>
                <w:sz w:val="28"/>
                <w:szCs w:val="28"/>
              </w:rPr>
              <w:t>етоды оценки результатов обучения:</w:t>
            </w:r>
          </w:p>
          <w:p w:rsidR="0054163F" w:rsidRDefault="00EF0048" w:rsidP="00DB3A3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мониторинг роста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творческой самостоятельности и навыков</w:t>
            </w:r>
            <w:r w:rsidR="00116D93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получен</w:t>
            </w:r>
            <w:r w:rsidR="00116D93">
              <w:rPr>
                <w:rFonts w:ascii="Times New Roman" w:hAnsi="Times New Roman" w:cs="Times New Roman"/>
                <w:iCs/>
                <w:sz w:val="28"/>
                <w:szCs w:val="28"/>
              </w:rPr>
              <w:t>ных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каждым обучающимся</w:t>
            </w:r>
            <w:r w:rsidR="0054163F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EF0048" w:rsidRPr="002A5B42" w:rsidRDefault="0054163F" w:rsidP="00D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="00EF0048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формирование ре</w:t>
            </w:r>
            <w:r w:rsidR="00116D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зультата итоговой аттестации по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дисциплине на основе суммы </w:t>
            </w:r>
            <w:r w:rsidR="00EF0048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результатов текущего контроля.</w:t>
            </w:r>
          </w:p>
        </w:tc>
      </w:tr>
    </w:tbl>
    <w:p w:rsidR="00DB5E43" w:rsidRDefault="00DB5E43" w:rsidP="00116D9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B5E43" w:rsidSect="007F6F2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180" w:rsidRDefault="00075180" w:rsidP="0045314D">
      <w:pPr>
        <w:pStyle w:val="a3"/>
      </w:pPr>
      <w:r>
        <w:separator/>
      </w:r>
    </w:p>
  </w:endnote>
  <w:endnote w:type="continuationSeparator" w:id="1">
    <w:p w:rsidR="00075180" w:rsidRDefault="00075180" w:rsidP="0045314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31344"/>
      <w:docPartObj>
        <w:docPartGallery w:val="Page Numbers (Bottom of Page)"/>
        <w:docPartUnique/>
      </w:docPartObj>
    </w:sdtPr>
    <w:sdtContent>
      <w:p w:rsidR="0054163F" w:rsidRDefault="00766D87">
        <w:pPr>
          <w:pStyle w:val="a8"/>
          <w:jc w:val="right"/>
        </w:pPr>
        <w:fldSimple w:instr=" PAGE   \* MERGEFORMAT ">
          <w:r w:rsidR="005E0D82">
            <w:rPr>
              <w:noProof/>
            </w:rPr>
            <w:t>4</w:t>
          </w:r>
        </w:fldSimple>
      </w:p>
    </w:sdtContent>
  </w:sdt>
  <w:p w:rsidR="0054163F" w:rsidRDefault="0054163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180" w:rsidRDefault="00075180" w:rsidP="0045314D">
      <w:pPr>
        <w:pStyle w:val="a3"/>
      </w:pPr>
      <w:r>
        <w:separator/>
      </w:r>
    </w:p>
  </w:footnote>
  <w:footnote w:type="continuationSeparator" w:id="1">
    <w:p w:rsidR="00075180" w:rsidRDefault="00075180" w:rsidP="0045314D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8CC65A"/>
    <w:lvl w:ilvl="0">
      <w:numFmt w:val="bullet"/>
      <w:lvlText w:val="*"/>
      <w:lvlJc w:val="left"/>
    </w:lvl>
  </w:abstractNum>
  <w:abstractNum w:abstractNumId="1">
    <w:nsid w:val="05CC25CF"/>
    <w:multiLevelType w:val="hybridMultilevel"/>
    <w:tmpl w:val="6800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F1AD6"/>
    <w:multiLevelType w:val="hybridMultilevel"/>
    <w:tmpl w:val="9230B626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F7B57"/>
    <w:multiLevelType w:val="singleLevel"/>
    <w:tmpl w:val="35BE1C2C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">
    <w:nsid w:val="0BBF44B7"/>
    <w:multiLevelType w:val="singleLevel"/>
    <w:tmpl w:val="BA861AEA"/>
    <w:lvl w:ilvl="0">
      <w:start w:val="4"/>
      <w:numFmt w:val="decimal"/>
      <w:lvlText w:val="%1."/>
      <w:legacy w:legacy="1" w:legacySpace="0" w:legacyIndent="334"/>
      <w:lvlJc w:val="left"/>
      <w:rPr>
        <w:rFonts w:ascii="Times New Roman" w:hAnsi="Times New Roman" w:cs="Times New Roman" w:hint="default"/>
      </w:rPr>
    </w:lvl>
  </w:abstractNum>
  <w:abstractNum w:abstractNumId="5">
    <w:nsid w:val="0E132A9F"/>
    <w:multiLevelType w:val="hybridMultilevel"/>
    <w:tmpl w:val="94AA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A1A83"/>
    <w:multiLevelType w:val="hybridMultilevel"/>
    <w:tmpl w:val="818E94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C5B78EB"/>
    <w:multiLevelType w:val="hybridMultilevel"/>
    <w:tmpl w:val="5344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8542E8"/>
    <w:multiLevelType w:val="hybridMultilevel"/>
    <w:tmpl w:val="FFE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7C3347"/>
    <w:multiLevelType w:val="hybridMultilevel"/>
    <w:tmpl w:val="C2AC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C5B54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EE3F5A"/>
    <w:multiLevelType w:val="hybridMultilevel"/>
    <w:tmpl w:val="511614DE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13147"/>
    <w:multiLevelType w:val="hybridMultilevel"/>
    <w:tmpl w:val="A20670F6"/>
    <w:lvl w:ilvl="0" w:tplc="D632F760">
      <w:start w:val="1"/>
      <w:numFmt w:val="decimal"/>
      <w:lvlText w:val="%1."/>
      <w:lvlJc w:val="left"/>
      <w:pPr>
        <w:ind w:left="115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3">
    <w:nsid w:val="4A333B1E"/>
    <w:multiLevelType w:val="hybridMultilevel"/>
    <w:tmpl w:val="5E36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80D93"/>
    <w:multiLevelType w:val="hybridMultilevel"/>
    <w:tmpl w:val="09E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066B8"/>
    <w:multiLevelType w:val="hybridMultilevel"/>
    <w:tmpl w:val="D9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6C07B0"/>
    <w:multiLevelType w:val="hybridMultilevel"/>
    <w:tmpl w:val="3B3A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2F7059"/>
    <w:multiLevelType w:val="hybridMultilevel"/>
    <w:tmpl w:val="D26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815B9"/>
    <w:multiLevelType w:val="hybridMultilevel"/>
    <w:tmpl w:val="3258AE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C65E66"/>
    <w:multiLevelType w:val="singleLevel"/>
    <w:tmpl w:val="629A37DC"/>
    <w:lvl w:ilvl="0">
      <w:start w:val="4"/>
      <w:numFmt w:val="decimal"/>
      <w:lvlText w:val="%1.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21">
    <w:nsid w:val="7A590476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6C5CFA"/>
    <w:multiLevelType w:val="singleLevel"/>
    <w:tmpl w:val="37A8AF34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3">
    <w:nsid w:val="7C6F01A1"/>
    <w:multiLevelType w:val="hybridMultilevel"/>
    <w:tmpl w:val="14C66AE2"/>
    <w:lvl w:ilvl="0" w:tplc="8FAADF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7D405205"/>
    <w:multiLevelType w:val="singleLevel"/>
    <w:tmpl w:val="BCC68B0C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5">
    <w:nsid w:val="7ED92714"/>
    <w:multiLevelType w:val="hybridMultilevel"/>
    <w:tmpl w:val="13C6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8"/>
  </w:num>
  <w:num w:numId="3">
    <w:abstractNumId w:val="1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11"/>
  </w:num>
  <w:num w:numId="9">
    <w:abstractNumId w:val="18"/>
  </w:num>
  <w:num w:numId="10">
    <w:abstractNumId w:val="15"/>
  </w:num>
  <w:num w:numId="11">
    <w:abstractNumId w:val="14"/>
  </w:num>
  <w:num w:numId="12">
    <w:abstractNumId w:val="9"/>
  </w:num>
  <w:num w:numId="13">
    <w:abstractNumId w:val="23"/>
  </w:num>
  <w:num w:numId="14">
    <w:abstractNumId w:val="24"/>
  </w:num>
  <w:num w:numId="15">
    <w:abstractNumId w:val="20"/>
  </w:num>
  <w:num w:numId="16">
    <w:abstractNumId w:val="12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1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2"/>
  </w:num>
  <w:num w:numId="23">
    <w:abstractNumId w:val="3"/>
  </w:num>
  <w:num w:numId="24">
    <w:abstractNumId w:val="4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3E18"/>
    <w:rsid w:val="0000234E"/>
    <w:rsid w:val="00011415"/>
    <w:rsid w:val="000247E3"/>
    <w:rsid w:val="00025188"/>
    <w:rsid w:val="00030F66"/>
    <w:rsid w:val="00055AA4"/>
    <w:rsid w:val="00061C39"/>
    <w:rsid w:val="00063FAD"/>
    <w:rsid w:val="00075180"/>
    <w:rsid w:val="000770F8"/>
    <w:rsid w:val="000B54A5"/>
    <w:rsid w:val="000B5F5C"/>
    <w:rsid w:val="000B64E4"/>
    <w:rsid w:val="000B7D91"/>
    <w:rsid w:val="000D07A3"/>
    <w:rsid w:val="000D7693"/>
    <w:rsid w:val="0011168D"/>
    <w:rsid w:val="00116D93"/>
    <w:rsid w:val="00123F21"/>
    <w:rsid w:val="00136566"/>
    <w:rsid w:val="00153A8F"/>
    <w:rsid w:val="00171965"/>
    <w:rsid w:val="00175F17"/>
    <w:rsid w:val="0018438F"/>
    <w:rsid w:val="001A10F6"/>
    <w:rsid w:val="001B6F25"/>
    <w:rsid w:val="001C3491"/>
    <w:rsid w:val="001F017B"/>
    <w:rsid w:val="00223E18"/>
    <w:rsid w:val="00224A32"/>
    <w:rsid w:val="00245A60"/>
    <w:rsid w:val="00246FA5"/>
    <w:rsid w:val="00252A1B"/>
    <w:rsid w:val="00260048"/>
    <w:rsid w:val="0026650F"/>
    <w:rsid w:val="0028054A"/>
    <w:rsid w:val="00291412"/>
    <w:rsid w:val="002B7CB4"/>
    <w:rsid w:val="002D01AA"/>
    <w:rsid w:val="002D7D95"/>
    <w:rsid w:val="002E085C"/>
    <w:rsid w:val="00300CEC"/>
    <w:rsid w:val="003131EE"/>
    <w:rsid w:val="0035593D"/>
    <w:rsid w:val="00363992"/>
    <w:rsid w:val="003E1312"/>
    <w:rsid w:val="003F6D42"/>
    <w:rsid w:val="00402225"/>
    <w:rsid w:val="00407555"/>
    <w:rsid w:val="00434281"/>
    <w:rsid w:val="0045314D"/>
    <w:rsid w:val="00482FFB"/>
    <w:rsid w:val="004A1EC9"/>
    <w:rsid w:val="004B1D66"/>
    <w:rsid w:val="004B238F"/>
    <w:rsid w:val="004E2C4A"/>
    <w:rsid w:val="00507D6D"/>
    <w:rsid w:val="00525DA3"/>
    <w:rsid w:val="005275F4"/>
    <w:rsid w:val="0054163F"/>
    <w:rsid w:val="0054529F"/>
    <w:rsid w:val="005A07B5"/>
    <w:rsid w:val="005A5C1A"/>
    <w:rsid w:val="005A7FAC"/>
    <w:rsid w:val="005C5958"/>
    <w:rsid w:val="005E0D82"/>
    <w:rsid w:val="00613A2E"/>
    <w:rsid w:val="00630F61"/>
    <w:rsid w:val="00654D67"/>
    <w:rsid w:val="006D2150"/>
    <w:rsid w:val="006D313E"/>
    <w:rsid w:val="006E29C5"/>
    <w:rsid w:val="006F5674"/>
    <w:rsid w:val="007174A5"/>
    <w:rsid w:val="00721B94"/>
    <w:rsid w:val="00747C7E"/>
    <w:rsid w:val="00766D87"/>
    <w:rsid w:val="007B7CAB"/>
    <w:rsid w:val="007E1039"/>
    <w:rsid w:val="007E77F2"/>
    <w:rsid w:val="007F443D"/>
    <w:rsid w:val="007F6F2E"/>
    <w:rsid w:val="008049F2"/>
    <w:rsid w:val="00810E1C"/>
    <w:rsid w:val="00812504"/>
    <w:rsid w:val="00817FE5"/>
    <w:rsid w:val="008A57B6"/>
    <w:rsid w:val="008A59A4"/>
    <w:rsid w:val="008D5E00"/>
    <w:rsid w:val="008E259C"/>
    <w:rsid w:val="008F1985"/>
    <w:rsid w:val="00940733"/>
    <w:rsid w:val="00954383"/>
    <w:rsid w:val="00954A9D"/>
    <w:rsid w:val="00991AFC"/>
    <w:rsid w:val="00997D04"/>
    <w:rsid w:val="009B1610"/>
    <w:rsid w:val="009B3A5B"/>
    <w:rsid w:val="009C3A2A"/>
    <w:rsid w:val="009C6DC4"/>
    <w:rsid w:val="00A224EB"/>
    <w:rsid w:val="00A3408D"/>
    <w:rsid w:val="00A532A2"/>
    <w:rsid w:val="00A60D5B"/>
    <w:rsid w:val="00A921E4"/>
    <w:rsid w:val="00A951A1"/>
    <w:rsid w:val="00AA24E9"/>
    <w:rsid w:val="00AB5425"/>
    <w:rsid w:val="00AB7379"/>
    <w:rsid w:val="00AC5372"/>
    <w:rsid w:val="00AC5A83"/>
    <w:rsid w:val="00AD12B6"/>
    <w:rsid w:val="00AD6239"/>
    <w:rsid w:val="00AF1B36"/>
    <w:rsid w:val="00B362A5"/>
    <w:rsid w:val="00B40FC7"/>
    <w:rsid w:val="00B958E1"/>
    <w:rsid w:val="00BA2467"/>
    <w:rsid w:val="00BB7C6F"/>
    <w:rsid w:val="00C00E88"/>
    <w:rsid w:val="00C0536F"/>
    <w:rsid w:val="00C0754C"/>
    <w:rsid w:val="00C14959"/>
    <w:rsid w:val="00C4070F"/>
    <w:rsid w:val="00C50189"/>
    <w:rsid w:val="00C62971"/>
    <w:rsid w:val="00C71B2F"/>
    <w:rsid w:val="00CD1743"/>
    <w:rsid w:val="00CD3521"/>
    <w:rsid w:val="00CE07F5"/>
    <w:rsid w:val="00CF578D"/>
    <w:rsid w:val="00D00BFF"/>
    <w:rsid w:val="00D3553B"/>
    <w:rsid w:val="00D4022C"/>
    <w:rsid w:val="00D512CF"/>
    <w:rsid w:val="00D936A3"/>
    <w:rsid w:val="00DB3A30"/>
    <w:rsid w:val="00DB5E43"/>
    <w:rsid w:val="00DE425C"/>
    <w:rsid w:val="00E260C6"/>
    <w:rsid w:val="00E35FB2"/>
    <w:rsid w:val="00E45DE6"/>
    <w:rsid w:val="00E63232"/>
    <w:rsid w:val="00E83070"/>
    <w:rsid w:val="00E90327"/>
    <w:rsid w:val="00EA38C9"/>
    <w:rsid w:val="00EC2C1E"/>
    <w:rsid w:val="00ED389C"/>
    <w:rsid w:val="00EE0F08"/>
    <w:rsid w:val="00EE30CA"/>
    <w:rsid w:val="00EE74EE"/>
    <w:rsid w:val="00EF0048"/>
    <w:rsid w:val="00F02322"/>
    <w:rsid w:val="00F43A1C"/>
    <w:rsid w:val="00F75713"/>
    <w:rsid w:val="00F8331D"/>
    <w:rsid w:val="00F872E5"/>
    <w:rsid w:val="00F93B81"/>
    <w:rsid w:val="00FB5FD1"/>
    <w:rsid w:val="00FF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61"/>
  </w:style>
  <w:style w:type="paragraph" w:styleId="1">
    <w:name w:val="heading 1"/>
    <w:basedOn w:val="a"/>
    <w:next w:val="a"/>
    <w:link w:val="10"/>
    <w:qFormat/>
    <w:rsid w:val="000B64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E18"/>
    <w:pPr>
      <w:spacing w:after="0" w:line="240" w:lineRule="auto"/>
    </w:pPr>
  </w:style>
  <w:style w:type="table" w:styleId="a4">
    <w:name w:val="Table Grid"/>
    <w:basedOn w:val="a1"/>
    <w:uiPriority w:val="59"/>
    <w:rsid w:val="00171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0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B64E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1"/>
    <w:rsid w:val="00224A32"/>
    <w:pPr>
      <w:widowControl w:val="0"/>
      <w:tabs>
        <w:tab w:val="center" w:pos="4819"/>
        <w:tab w:val="right" w:pos="9071"/>
      </w:tabs>
      <w:adjustRightInd w:val="0"/>
      <w:spacing w:after="60" w:line="360" w:lineRule="auto"/>
      <w:ind w:firstLine="0"/>
      <w:jc w:val="both"/>
    </w:pPr>
    <w:rPr>
      <w:rFonts w:ascii="Arial" w:hAnsi="Arial" w:cs="Arial"/>
      <w:iCs/>
      <w:kern w:val="20"/>
      <w:sz w:val="32"/>
      <w:szCs w:val="28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314D"/>
  </w:style>
  <w:style w:type="paragraph" w:styleId="a8">
    <w:name w:val="footer"/>
    <w:basedOn w:val="a"/>
    <w:link w:val="a9"/>
    <w:uiPriority w:val="99"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14D"/>
  </w:style>
  <w:style w:type="paragraph" w:styleId="aa">
    <w:name w:val="List Paragraph"/>
    <w:basedOn w:val="a"/>
    <w:uiPriority w:val="34"/>
    <w:qFormat/>
    <w:rsid w:val="00C71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4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5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F5E51-7E00-498E-89B3-59E03089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1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74</cp:revision>
  <cp:lastPrinted>2014-09-24T02:51:00Z</cp:lastPrinted>
  <dcterms:created xsi:type="dcterms:W3CDTF">2011-02-13T05:14:00Z</dcterms:created>
  <dcterms:modified xsi:type="dcterms:W3CDTF">2018-03-29T10:37:00Z</dcterms:modified>
</cp:coreProperties>
</file>